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B1" w:rsidRDefault="00E93CB1" w:rsidP="00E93CB1">
      <w:pPr>
        <w:pStyle w:val="a4"/>
        <w:jc w:val="center"/>
        <w:rPr>
          <w:noProof/>
        </w:rPr>
      </w:pPr>
    </w:p>
    <w:p w:rsidR="00E93CB1" w:rsidRDefault="00E93CB1" w:rsidP="00E93CB1"/>
    <w:p w:rsidR="008054E8" w:rsidRDefault="008054E8" w:rsidP="00E93CB1">
      <w:pPr>
        <w:pStyle w:val="3"/>
        <w:framePr w:w="9897" w:wrap="around" w:x="1452" w:y="-3375"/>
        <w:rPr>
          <w:noProof/>
        </w:rPr>
      </w:pPr>
    </w:p>
    <w:p w:rsidR="008054E8" w:rsidRDefault="008054E8" w:rsidP="00E93CB1">
      <w:pPr>
        <w:pStyle w:val="3"/>
        <w:framePr w:w="9897" w:wrap="around" w:x="1452" w:y="-3375"/>
        <w:rPr>
          <w:noProof/>
        </w:rPr>
      </w:pPr>
    </w:p>
    <w:p w:rsidR="00E93CB1" w:rsidRDefault="00E93CB1" w:rsidP="00E93CB1">
      <w:pPr>
        <w:pStyle w:val="3"/>
        <w:framePr w:w="9897" w:wrap="around" w:x="1452" w:y="-3375"/>
      </w:pPr>
    </w:p>
    <w:p w:rsidR="00E93CB1" w:rsidRDefault="00E93CB1" w:rsidP="00E93CB1">
      <w:pPr>
        <w:pStyle w:val="3"/>
        <w:framePr w:w="9897" w:wrap="around" w:x="1452" w:y="-3375"/>
      </w:pPr>
    </w:p>
    <w:p w:rsidR="00E93CB1" w:rsidRDefault="00E93CB1" w:rsidP="00E93CB1">
      <w:pPr>
        <w:pStyle w:val="3"/>
        <w:framePr w:w="9897" w:wrap="around" w:x="1452" w:y="-3375"/>
        <w:rPr>
          <w:rFonts w:ascii="Arial" w:hAnsi="Arial" w:cs="Arial"/>
          <w:sz w:val="28"/>
          <w:szCs w:val="28"/>
        </w:rPr>
      </w:pPr>
      <w:r>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Pr>
          <w:rFonts w:ascii="Arial" w:hAnsi="Arial" w:cs="Arial"/>
          <w:sz w:val="28"/>
          <w:szCs w:val="28"/>
        </w:rPr>
        <w:t>рск Кр</w:t>
      </w:r>
      <w:proofErr w:type="gramEnd"/>
      <w:r>
        <w:rPr>
          <w:rFonts w:ascii="Arial" w:hAnsi="Arial" w:cs="Arial"/>
          <w:sz w:val="28"/>
          <w:szCs w:val="28"/>
        </w:rPr>
        <w:t>асноярского края»</w:t>
      </w:r>
    </w:p>
    <w:p w:rsidR="00E93CB1" w:rsidRDefault="00E93CB1" w:rsidP="00E93CB1">
      <w:pPr>
        <w:pStyle w:val="1"/>
        <w:framePr w:w="9897" w:wrap="around" w:x="1452" w:y="-3375"/>
        <w:rPr>
          <w:rFonts w:ascii="Arial" w:hAnsi="Arial" w:cs="Arial"/>
          <w:szCs w:val="28"/>
        </w:rPr>
      </w:pPr>
    </w:p>
    <w:p w:rsidR="00E93CB1" w:rsidRDefault="00E93CB1" w:rsidP="00E93CB1">
      <w:pPr>
        <w:pStyle w:val="1"/>
        <w:framePr w:w="9897" w:wrap="around" w:x="1452" w:y="-3375"/>
        <w:rPr>
          <w:sz w:val="32"/>
          <w:szCs w:val="32"/>
        </w:rPr>
      </w:pPr>
      <w:proofErr w:type="gramStart"/>
      <w:r>
        <w:rPr>
          <w:sz w:val="32"/>
          <w:szCs w:val="32"/>
        </w:rPr>
        <w:t>АДМИНИСТРАЦИЯ</w:t>
      </w:r>
      <w:proofErr w:type="gramEnd"/>
      <w:r>
        <w:rPr>
          <w:sz w:val="32"/>
          <w:szCs w:val="32"/>
        </w:rPr>
        <w:t xml:space="preserve"> ЗАТО г.</w:t>
      </w:r>
      <w:r w:rsidR="00C308DB" w:rsidRPr="008622A4">
        <w:rPr>
          <w:sz w:val="32"/>
          <w:szCs w:val="32"/>
        </w:rPr>
        <w:t xml:space="preserve"> </w:t>
      </w:r>
      <w:r>
        <w:rPr>
          <w:sz w:val="32"/>
          <w:szCs w:val="32"/>
        </w:rPr>
        <w:t>ЖЕЛЕЗНОГОРСК</w:t>
      </w:r>
    </w:p>
    <w:p w:rsidR="00E93CB1" w:rsidRDefault="00E93CB1" w:rsidP="00E93CB1">
      <w:pPr>
        <w:framePr w:w="9897" w:h="1873" w:hSpace="180" w:wrap="around" w:vAnchor="text" w:hAnchor="page" w:x="1452" w:y="-3375"/>
        <w:jc w:val="center"/>
        <w:rPr>
          <w:rFonts w:ascii="Times New Roman" w:hAnsi="Times New Roman"/>
          <w:b/>
          <w:sz w:val="28"/>
        </w:rPr>
      </w:pPr>
    </w:p>
    <w:p w:rsidR="00E93CB1" w:rsidRDefault="00E93CB1" w:rsidP="00E93CB1">
      <w:pPr>
        <w:framePr w:w="9897" w:h="1873" w:hSpace="180" w:wrap="around" w:vAnchor="text" w:hAnchor="page" w:x="1452" w:y="-3375"/>
        <w:jc w:val="center"/>
        <w:rPr>
          <w:rFonts w:ascii="Arial" w:hAnsi="Arial"/>
        </w:rPr>
      </w:pPr>
      <w:r>
        <w:rPr>
          <w:rFonts w:ascii="Arial" w:hAnsi="Arial"/>
          <w:b/>
          <w:sz w:val="36"/>
        </w:rPr>
        <w:t>ПОСТАНОВЛЕНИЕ</w:t>
      </w:r>
    </w:p>
    <w:p w:rsidR="00E93CB1" w:rsidRDefault="00E93CB1" w:rsidP="00E93CB1"/>
    <w:p w:rsidR="00E93CB1" w:rsidRDefault="00E93CB1" w:rsidP="00E93CB1"/>
    <w:p w:rsidR="00E93CB1" w:rsidRDefault="00C308DB" w:rsidP="00E93CB1">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65058E">
        <w:rPr>
          <w:rFonts w:ascii="Times New Roman" w:hAnsi="Times New Roman"/>
          <w:sz w:val="22"/>
        </w:rPr>
        <w:t>14.02.</w:t>
      </w:r>
      <w:r w:rsidR="00E93CB1">
        <w:rPr>
          <w:rFonts w:ascii="Times New Roman" w:hAnsi="Times New Roman"/>
          <w:sz w:val="22"/>
        </w:rPr>
        <w:t>201</w:t>
      </w:r>
      <w:r w:rsidR="00D13CF1">
        <w:rPr>
          <w:rFonts w:ascii="Times New Roman" w:hAnsi="Times New Roman"/>
          <w:sz w:val="22"/>
        </w:rPr>
        <w:t>9</w:t>
      </w:r>
      <w:r w:rsidR="00E93CB1">
        <w:rPr>
          <w:rFonts w:ascii="Times New Roman" w:hAnsi="Times New Roman"/>
          <w:sz w:val="22"/>
        </w:rPr>
        <w:t xml:space="preserve">                                                                                                                    </w:t>
      </w:r>
      <w:r w:rsidRPr="00C308DB">
        <w:rPr>
          <w:rFonts w:ascii="Times New Roman" w:hAnsi="Times New Roman"/>
          <w:sz w:val="22"/>
        </w:rPr>
        <w:t xml:space="preserve">             </w:t>
      </w:r>
      <w:r w:rsidR="00E93CB1">
        <w:rPr>
          <w:rFonts w:ascii="Times New Roman" w:hAnsi="Times New Roman"/>
          <w:sz w:val="22"/>
        </w:rPr>
        <w:t xml:space="preserve">      </w:t>
      </w:r>
      <w:r w:rsidR="0065058E">
        <w:rPr>
          <w:rFonts w:ascii="Times New Roman" w:hAnsi="Times New Roman"/>
          <w:sz w:val="22"/>
        </w:rPr>
        <w:t xml:space="preserve">          </w:t>
      </w:r>
      <w:r w:rsidR="00E93CB1">
        <w:rPr>
          <w:rFonts w:ascii="Times New Roman" w:hAnsi="Times New Roman"/>
          <w:sz w:val="22"/>
        </w:rPr>
        <w:t xml:space="preserve">  </w:t>
      </w:r>
      <w:r w:rsidR="00E93CB1" w:rsidRPr="00342505">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9.6pt" o:ole="">
            <v:imagedata r:id="rId8" o:title=""/>
          </v:shape>
          <o:OLEObject Type="Embed" ProgID="MSWordArt.2" ShapeID="_x0000_i1025" DrawAspect="Content" ObjectID="_1611988996" r:id="rId9">
            <o:FieldCodes>\s</o:FieldCodes>
          </o:OLEObject>
        </w:object>
      </w:r>
      <w:r w:rsidR="00E93CB1">
        <w:rPr>
          <w:rFonts w:ascii="Times New Roman" w:hAnsi="Times New Roman"/>
          <w:sz w:val="22"/>
        </w:rPr>
        <w:t xml:space="preserve"> </w:t>
      </w:r>
      <w:r w:rsidR="0065058E">
        <w:rPr>
          <w:rFonts w:ascii="Times New Roman" w:hAnsi="Times New Roman"/>
          <w:sz w:val="22"/>
        </w:rPr>
        <w:t xml:space="preserve"> 395</w:t>
      </w:r>
    </w:p>
    <w:p w:rsidR="00E93CB1" w:rsidRDefault="00E93CB1" w:rsidP="00E93CB1">
      <w:pPr>
        <w:framePr w:w="10077" w:h="441" w:hSpace="180" w:wrap="around" w:vAnchor="text" w:hAnchor="page" w:x="1162" w:y="13"/>
        <w:jc w:val="center"/>
        <w:rPr>
          <w:sz w:val="22"/>
          <w:szCs w:val="22"/>
        </w:rPr>
      </w:pPr>
      <w:r>
        <w:rPr>
          <w:rFonts w:ascii="Times New Roman" w:hAnsi="Times New Roman"/>
          <w:b/>
          <w:sz w:val="22"/>
          <w:szCs w:val="22"/>
        </w:rPr>
        <w:t>г.</w:t>
      </w:r>
      <w:r w:rsidR="00C308DB" w:rsidRPr="00C308DB">
        <w:rPr>
          <w:rFonts w:ascii="Times New Roman" w:hAnsi="Times New Roman"/>
          <w:b/>
          <w:sz w:val="22"/>
          <w:szCs w:val="22"/>
        </w:rPr>
        <w:t xml:space="preserve"> </w:t>
      </w:r>
      <w:r>
        <w:rPr>
          <w:rFonts w:ascii="Times New Roman" w:hAnsi="Times New Roman"/>
          <w:b/>
          <w:sz w:val="22"/>
          <w:szCs w:val="22"/>
        </w:rPr>
        <w:t>Железногорск</w:t>
      </w:r>
    </w:p>
    <w:p w:rsidR="00E93CB1" w:rsidRDefault="00E93CB1" w:rsidP="00E93CB1"/>
    <w:p w:rsidR="00E93CB1" w:rsidRDefault="00E93CB1" w:rsidP="00E93CB1"/>
    <w:p w:rsidR="00E93CB1" w:rsidRDefault="00E93CB1" w:rsidP="00E93CB1">
      <w:pPr>
        <w:widowControl w:val="0"/>
        <w:jc w:val="both"/>
      </w:pPr>
    </w:p>
    <w:p w:rsidR="00E93CB1" w:rsidRDefault="00E93CB1" w:rsidP="00E93CB1">
      <w:pPr>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w:t>
      </w:r>
      <w:proofErr w:type="gramStart"/>
      <w:r>
        <w:rPr>
          <w:rFonts w:ascii="Times New Roman" w:hAnsi="Times New Roman"/>
          <w:sz w:val="28"/>
          <w:szCs w:val="28"/>
        </w:rPr>
        <w:t>Администрации</w:t>
      </w:r>
      <w:proofErr w:type="gramEnd"/>
      <w:r>
        <w:rPr>
          <w:rFonts w:ascii="Times New Roman" w:hAnsi="Times New Roman"/>
          <w:sz w:val="28"/>
          <w:szCs w:val="28"/>
        </w:rPr>
        <w:t xml:space="preserve"> ЗАТО г.</w:t>
      </w:r>
      <w:r w:rsidR="00507C1D">
        <w:rPr>
          <w:rFonts w:ascii="Times New Roman" w:hAnsi="Times New Roman"/>
          <w:sz w:val="28"/>
          <w:szCs w:val="28"/>
        </w:rPr>
        <w:t xml:space="preserve"> </w:t>
      </w:r>
      <w:r>
        <w:rPr>
          <w:rFonts w:ascii="Times New Roman" w:hAnsi="Times New Roman"/>
          <w:sz w:val="28"/>
          <w:szCs w:val="28"/>
        </w:rPr>
        <w:t xml:space="preserve">Железногорск от </w:t>
      </w:r>
      <w:r w:rsidR="00C308DB" w:rsidRPr="00C308DB">
        <w:rPr>
          <w:rFonts w:ascii="Times New Roman" w:hAnsi="Times New Roman"/>
          <w:sz w:val="28"/>
          <w:szCs w:val="28"/>
        </w:rPr>
        <w:t xml:space="preserve"> </w:t>
      </w:r>
      <w:r w:rsidR="002B3E01">
        <w:rPr>
          <w:rFonts w:ascii="Times New Roman" w:hAnsi="Times New Roman"/>
          <w:sz w:val="28"/>
          <w:szCs w:val="28"/>
        </w:rPr>
        <w:t xml:space="preserve">06.11.2013 № 1754 «Об утверждении муниципальной программы </w:t>
      </w:r>
      <w:r w:rsidR="00DC56D8" w:rsidRPr="00DC56D8">
        <w:rPr>
          <w:rFonts w:ascii="Times New Roman" w:hAnsi="Times New Roman"/>
          <w:sz w:val="28"/>
          <w:szCs w:val="28"/>
        </w:rPr>
        <w:t>“</w:t>
      </w:r>
      <w:r w:rsidR="002B3E01">
        <w:rPr>
          <w:rFonts w:ascii="Times New Roman" w:hAnsi="Times New Roman"/>
          <w:sz w:val="28"/>
          <w:szCs w:val="28"/>
        </w:rPr>
        <w:t>Гражданское общество - ЗАТО Железногорск</w:t>
      </w:r>
      <w:r w:rsidR="00DC56D8" w:rsidRPr="00DC56D8">
        <w:rPr>
          <w:rFonts w:ascii="Times New Roman" w:hAnsi="Times New Roman"/>
          <w:sz w:val="28"/>
          <w:szCs w:val="28"/>
        </w:rPr>
        <w:t>”</w:t>
      </w:r>
      <w:r w:rsidR="002B3E01">
        <w:rPr>
          <w:rFonts w:ascii="Times New Roman" w:hAnsi="Times New Roman"/>
          <w:sz w:val="28"/>
          <w:szCs w:val="28"/>
        </w:rPr>
        <w:t>»</w:t>
      </w:r>
    </w:p>
    <w:p w:rsidR="008054E8" w:rsidRPr="008622A4" w:rsidRDefault="008054E8" w:rsidP="00E93CB1">
      <w:pPr>
        <w:jc w:val="both"/>
        <w:rPr>
          <w:rFonts w:ascii="Times New Roman" w:hAnsi="Times New Roman"/>
          <w:sz w:val="28"/>
          <w:szCs w:val="28"/>
        </w:rPr>
      </w:pPr>
    </w:p>
    <w:p w:rsidR="00E93CB1" w:rsidRDefault="00E93CB1" w:rsidP="00E93CB1">
      <w:pPr>
        <w:jc w:val="both"/>
        <w:rPr>
          <w:rFonts w:ascii="Times New Roman" w:hAnsi="Times New Roman"/>
          <w:sz w:val="28"/>
          <w:szCs w:val="28"/>
        </w:rPr>
      </w:pPr>
    </w:p>
    <w:p w:rsidR="00E93CB1" w:rsidRDefault="00734A9D" w:rsidP="00DF4DA4">
      <w:pPr>
        <w:tabs>
          <w:tab w:val="left" w:pos="851"/>
        </w:tabs>
        <w:jc w:val="both"/>
        <w:rPr>
          <w:rFonts w:ascii="Times New Roman" w:hAnsi="Times New Roman"/>
          <w:sz w:val="28"/>
          <w:szCs w:val="28"/>
        </w:rPr>
      </w:pPr>
      <w:r>
        <w:rPr>
          <w:rFonts w:ascii="Times New Roman" w:hAnsi="Times New Roman"/>
          <w:sz w:val="28"/>
          <w:szCs w:val="28"/>
        </w:rPr>
        <w:t xml:space="preserve">     </w:t>
      </w:r>
      <w:r w:rsidR="00DF4DA4">
        <w:rPr>
          <w:rFonts w:ascii="Times New Roman" w:hAnsi="Times New Roman"/>
          <w:sz w:val="28"/>
          <w:szCs w:val="28"/>
        </w:rPr>
        <w:t xml:space="preserve">    </w:t>
      </w:r>
      <w:r>
        <w:rPr>
          <w:rFonts w:ascii="Times New Roman" w:hAnsi="Times New Roman"/>
          <w:sz w:val="28"/>
          <w:szCs w:val="28"/>
        </w:rPr>
        <w:t xml:space="preserve">  </w:t>
      </w:r>
      <w:r w:rsidR="00C308DB">
        <w:rPr>
          <w:rFonts w:ascii="Times New Roman" w:hAnsi="Times New Roman"/>
          <w:sz w:val="28"/>
          <w:szCs w:val="28"/>
        </w:rPr>
        <w:t xml:space="preserve">Руководствуясь </w:t>
      </w:r>
      <w:r w:rsidR="00E3604A">
        <w:rPr>
          <w:rFonts w:ascii="Times New Roman" w:hAnsi="Times New Roman"/>
          <w:sz w:val="28"/>
          <w:szCs w:val="28"/>
        </w:rPr>
        <w:t>Федеральным законом от 06.10.2003 № 131-ФЗ</w:t>
      </w:r>
      <w:r w:rsidR="00E93CB1">
        <w:rPr>
          <w:rFonts w:ascii="Times New Roman" w:hAnsi="Times New Roman"/>
          <w:sz w:val="28"/>
          <w:szCs w:val="28"/>
        </w:rPr>
        <w:t xml:space="preserve"> «Об общих принципах организации местного самоуправления в Российской Федерации», </w:t>
      </w:r>
      <w:proofErr w:type="gramStart"/>
      <w:r w:rsidR="00E93CB1">
        <w:rPr>
          <w:rFonts w:ascii="Times New Roman" w:hAnsi="Times New Roman"/>
          <w:sz w:val="28"/>
          <w:szCs w:val="28"/>
        </w:rPr>
        <w:t>Уставом</w:t>
      </w:r>
      <w:proofErr w:type="gramEnd"/>
      <w:r w:rsidR="00E93CB1">
        <w:rPr>
          <w:rFonts w:ascii="Times New Roman" w:hAnsi="Times New Roman"/>
          <w:sz w:val="28"/>
          <w:szCs w:val="28"/>
        </w:rPr>
        <w:t xml:space="preserve"> ЗАТО Железногорск,</w:t>
      </w:r>
    </w:p>
    <w:p w:rsidR="008F4CCE" w:rsidRDefault="008F4CCE" w:rsidP="00E93CB1">
      <w:pPr>
        <w:ind w:firstLine="709"/>
        <w:jc w:val="both"/>
        <w:rPr>
          <w:rFonts w:ascii="Times New Roman" w:hAnsi="Times New Roman"/>
          <w:sz w:val="28"/>
          <w:szCs w:val="28"/>
        </w:rPr>
      </w:pPr>
    </w:p>
    <w:p w:rsidR="00E93CB1" w:rsidRPr="00E3604A" w:rsidRDefault="00E93CB1" w:rsidP="00E93CB1">
      <w:pPr>
        <w:jc w:val="both"/>
        <w:rPr>
          <w:rFonts w:ascii="Times New Roman" w:hAnsi="Times New Roman"/>
          <w:sz w:val="28"/>
          <w:szCs w:val="28"/>
        </w:rPr>
      </w:pPr>
      <w:r>
        <w:rPr>
          <w:rFonts w:ascii="Times New Roman" w:hAnsi="Times New Roman"/>
          <w:sz w:val="28"/>
          <w:szCs w:val="28"/>
        </w:rPr>
        <w:t>ПОСТАНОВЛЯЮ:</w:t>
      </w:r>
    </w:p>
    <w:p w:rsidR="00E93CB1" w:rsidRPr="00E3604A" w:rsidRDefault="00E93CB1" w:rsidP="00E93CB1">
      <w:pPr>
        <w:jc w:val="both"/>
        <w:rPr>
          <w:rFonts w:ascii="Times New Roman" w:hAnsi="Times New Roman"/>
          <w:sz w:val="28"/>
          <w:szCs w:val="28"/>
        </w:rPr>
      </w:pPr>
    </w:p>
    <w:p w:rsidR="00E93CB1" w:rsidRDefault="00734A9D" w:rsidP="00DF4DA4">
      <w:pPr>
        <w:tabs>
          <w:tab w:val="left" w:pos="851"/>
        </w:tabs>
        <w:jc w:val="both"/>
        <w:rPr>
          <w:rFonts w:ascii="Times New Roman" w:hAnsi="Times New Roman"/>
          <w:sz w:val="28"/>
          <w:szCs w:val="28"/>
        </w:rPr>
      </w:pPr>
      <w:r>
        <w:rPr>
          <w:rFonts w:ascii="Times New Roman" w:hAnsi="Times New Roman"/>
          <w:sz w:val="28"/>
          <w:szCs w:val="28"/>
        </w:rPr>
        <w:t xml:space="preserve">       </w:t>
      </w:r>
      <w:r w:rsidR="00DF4DA4">
        <w:rPr>
          <w:rFonts w:ascii="Times New Roman" w:hAnsi="Times New Roman"/>
          <w:sz w:val="28"/>
          <w:szCs w:val="28"/>
        </w:rPr>
        <w:t xml:space="preserve">   </w:t>
      </w:r>
      <w:r>
        <w:rPr>
          <w:rFonts w:ascii="Times New Roman" w:hAnsi="Times New Roman"/>
          <w:sz w:val="28"/>
          <w:szCs w:val="28"/>
        </w:rPr>
        <w:t xml:space="preserve"> 1. </w:t>
      </w:r>
      <w:r w:rsidR="00E93CB1">
        <w:rPr>
          <w:rFonts w:ascii="Times New Roman" w:hAnsi="Times New Roman"/>
          <w:sz w:val="28"/>
          <w:szCs w:val="28"/>
        </w:rPr>
        <w:t xml:space="preserve">Внести в постановление </w:t>
      </w:r>
      <w:proofErr w:type="gramStart"/>
      <w:r w:rsidR="00E93CB1">
        <w:rPr>
          <w:rFonts w:ascii="Times New Roman" w:hAnsi="Times New Roman"/>
          <w:sz w:val="28"/>
          <w:szCs w:val="28"/>
        </w:rPr>
        <w:t>Администрации</w:t>
      </w:r>
      <w:proofErr w:type="gramEnd"/>
      <w:r w:rsidR="00E93CB1">
        <w:rPr>
          <w:rFonts w:ascii="Times New Roman" w:hAnsi="Times New Roman"/>
          <w:sz w:val="28"/>
          <w:szCs w:val="28"/>
        </w:rPr>
        <w:t xml:space="preserve"> ЗАТО г.</w:t>
      </w:r>
      <w:r w:rsidR="00507C1D">
        <w:rPr>
          <w:rFonts w:ascii="Times New Roman" w:hAnsi="Times New Roman"/>
          <w:sz w:val="28"/>
          <w:szCs w:val="28"/>
        </w:rPr>
        <w:t xml:space="preserve"> </w:t>
      </w:r>
      <w:r w:rsidR="00E93CB1">
        <w:rPr>
          <w:rFonts w:ascii="Times New Roman" w:hAnsi="Times New Roman"/>
          <w:sz w:val="28"/>
          <w:szCs w:val="28"/>
        </w:rPr>
        <w:t xml:space="preserve">Железногорск </w:t>
      </w:r>
      <w:r w:rsidR="00E3604A">
        <w:rPr>
          <w:rFonts w:ascii="Times New Roman" w:hAnsi="Times New Roman"/>
          <w:sz w:val="28"/>
          <w:szCs w:val="28"/>
        </w:rPr>
        <w:t xml:space="preserve">от </w:t>
      </w:r>
      <w:r w:rsidR="002B3E01">
        <w:rPr>
          <w:rFonts w:ascii="Times New Roman" w:hAnsi="Times New Roman"/>
          <w:sz w:val="28"/>
          <w:szCs w:val="28"/>
        </w:rPr>
        <w:t xml:space="preserve">06.11.2013 № 1754 «Об утверждении муниципальной программы </w:t>
      </w:r>
      <w:r w:rsidR="00F722AF" w:rsidRPr="00F722AF">
        <w:rPr>
          <w:rFonts w:ascii="Times New Roman" w:hAnsi="Times New Roman"/>
          <w:sz w:val="28"/>
          <w:szCs w:val="28"/>
        </w:rPr>
        <w:t>“</w:t>
      </w:r>
      <w:r w:rsidR="002B3E01">
        <w:rPr>
          <w:rFonts w:ascii="Times New Roman" w:hAnsi="Times New Roman"/>
          <w:sz w:val="28"/>
          <w:szCs w:val="28"/>
        </w:rPr>
        <w:t>Гражданское общество - ЗАТО Железногорск</w:t>
      </w:r>
      <w:r w:rsidR="00F722AF" w:rsidRPr="009A7415">
        <w:rPr>
          <w:rFonts w:ascii="Times New Roman" w:hAnsi="Times New Roman"/>
          <w:sz w:val="28"/>
          <w:szCs w:val="28"/>
        </w:rPr>
        <w:t>”</w:t>
      </w:r>
      <w:r w:rsidR="002B3E01">
        <w:rPr>
          <w:rFonts w:ascii="Times New Roman" w:hAnsi="Times New Roman"/>
          <w:sz w:val="28"/>
          <w:szCs w:val="28"/>
        </w:rPr>
        <w:t xml:space="preserve">» </w:t>
      </w:r>
      <w:r w:rsidR="00E93CB1">
        <w:rPr>
          <w:rFonts w:ascii="Times New Roman" w:hAnsi="Times New Roman"/>
          <w:sz w:val="28"/>
          <w:szCs w:val="28"/>
        </w:rPr>
        <w:t>следующие изменения:</w:t>
      </w:r>
    </w:p>
    <w:p w:rsidR="00AF5236" w:rsidRDefault="00DF4DA4" w:rsidP="00845F4A">
      <w:pPr>
        <w:widowControl w:val="0"/>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005277E3" w:rsidRPr="005277E3">
        <w:rPr>
          <w:rFonts w:ascii="Times New Roman" w:hAnsi="Times New Roman"/>
          <w:sz w:val="28"/>
          <w:szCs w:val="28"/>
        </w:rPr>
        <w:t xml:space="preserve">1.1. В </w:t>
      </w:r>
      <w:r w:rsidR="00BC5774">
        <w:rPr>
          <w:rFonts w:ascii="Times New Roman" w:hAnsi="Times New Roman"/>
          <w:sz w:val="28"/>
          <w:szCs w:val="28"/>
        </w:rPr>
        <w:t xml:space="preserve">приложении № 3 </w:t>
      </w:r>
      <w:r w:rsidR="00977453">
        <w:rPr>
          <w:rFonts w:ascii="Times New Roman" w:hAnsi="Times New Roman"/>
          <w:sz w:val="28"/>
          <w:szCs w:val="28"/>
        </w:rPr>
        <w:t>п</w:t>
      </w:r>
      <w:r w:rsidR="00BC5774">
        <w:rPr>
          <w:rFonts w:ascii="Times New Roman" w:hAnsi="Times New Roman"/>
          <w:sz w:val="28"/>
          <w:szCs w:val="28"/>
        </w:rPr>
        <w:t xml:space="preserve">риложения № 1 к </w:t>
      </w:r>
      <w:r w:rsidR="005277E3" w:rsidRPr="005277E3">
        <w:rPr>
          <w:rFonts w:ascii="Times New Roman" w:hAnsi="Times New Roman"/>
          <w:sz w:val="28"/>
          <w:szCs w:val="28"/>
        </w:rPr>
        <w:t>постановлени</w:t>
      </w:r>
      <w:r w:rsidR="00BC5774">
        <w:rPr>
          <w:rFonts w:ascii="Times New Roman" w:hAnsi="Times New Roman"/>
          <w:sz w:val="28"/>
          <w:szCs w:val="28"/>
        </w:rPr>
        <w:t>ю</w:t>
      </w:r>
      <w:r w:rsidR="005277E3">
        <w:rPr>
          <w:rFonts w:ascii="Times New Roman" w:hAnsi="Times New Roman"/>
          <w:sz w:val="28"/>
          <w:szCs w:val="28"/>
        </w:rPr>
        <w:t>:</w:t>
      </w:r>
    </w:p>
    <w:p w:rsidR="00DF4DA4" w:rsidRPr="00DF4DA4" w:rsidRDefault="00DF4DA4" w:rsidP="00DF4DA4">
      <w:pPr>
        <w:tabs>
          <w:tab w:val="left" w:pos="851"/>
        </w:tabs>
        <w:jc w:val="both"/>
        <w:rPr>
          <w:rStyle w:val="ae"/>
          <w:rFonts w:ascii="Times New Roman" w:hAnsi="Times New Roman"/>
          <w:b w:val="0"/>
          <w:sz w:val="28"/>
          <w:szCs w:val="28"/>
        </w:rPr>
      </w:pPr>
      <w:r>
        <w:rPr>
          <w:rFonts w:ascii="Times New Roman" w:hAnsi="Times New Roman"/>
          <w:sz w:val="28"/>
          <w:szCs w:val="28"/>
        </w:rPr>
        <w:t xml:space="preserve">           </w:t>
      </w:r>
      <w:r w:rsidR="00C128BB">
        <w:rPr>
          <w:rFonts w:ascii="Times New Roman" w:hAnsi="Times New Roman"/>
          <w:sz w:val="28"/>
          <w:szCs w:val="28"/>
        </w:rPr>
        <w:t xml:space="preserve">1.1.1. </w:t>
      </w:r>
      <w:r w:rsidRPr="00DF4DA4">
        <w:rPr>
          <w:rStyle w:val="ae"/>
          <w:rFonts w:ascii="Times New Roman" w:hAnsi="Times New Roman"/>
          <w:b w:val="0"/>
          <w:sz w:val="28"/>
          <w:szCs w:val="28"/>
        </w:rPr>
        <w:t xml:space="preserve">Пункт 2.3.4 изложить в следующей редакции: </w:t>
      </w:r>
    </w:p>
    <w:p w:rsidR="00DF4DA4" w:rsidRPr="00DC56D8" w:rsidRDefault="00DF4DA4" w:rsidP="00DF4DA4">
      <w:pPr>
        <w:jc w:val="both"/>
        <w:rPr>
          <w:rStyle w:val="ae"/>
          <w:rFonts w:ascii="Times New Roman" w:hAnsi="Times New Roman"/>
          <w:b w:val="0"/>
          <w:sz w:val="28"/>
          <w:szCs w:val="28"/>
        </w:rPr>
      </w:pPr>
      <w:r w:rsidRPr="00DF4DA4">
        <w:rPr>
          <w:rStyle w:val="ae"/>
          <w:rFonts w:ascii="Times New Roman" w:hAnsi="Times New Roman"/>
          <w:b w:val="0"/>
          <w:sz w:val="28"/>
          <w:szCs w:val="28"/>
        </w:rPr>
        <w:t xml:space="preserve">           </w:t>
      </w:r>
      <w:r w:rsidRPr="00DC56D8">
        <w:rPr>
          <w:rStyle w:val="ae"/>
          <w:rFonts w:ascii="Times New Roman" w:hAnsi="Times New Roman"/>
          <w:b w:val="0"/>
          <w:sz w:val="28"/>
          <w:szCs w:val="28"/>
        </w:rPr>
        <w:t xml:space="preserve">«2.3.4. Исполнителем мероприятия по содействию участия сотрудников добровольцев СОНКО для их участия в форумах, слетах, фестивалях, семинарах, иных социально значимых мероприятиях муниципального и краевого уровней  является МБУ «КЦСОН». </w:t>
      </w:r>
    </w:p>
    <w:p w:rsidR="00DC56D8" w:rsidRPr="00DF4DA4" w:rsidRDefault="00DF4DA4" w:rsidP="00DF4DA4">
      <w:pPr>
        <w:tabs>
          <w:tab w:val="left" w:pos="851"/>
        </w:tabs>
        <w:jc w:val="both"/>
        <w:rPr>
          <w:rStyle w:val="ae"/>
          <w:rFonts w:ascii="Times New Roman" w:hAnsi="Times New Roman"/>
          <w:b w:val="0"/>
          <w:sz w:val="28"/>
          <w:szCs w:val="28"/>
        </w:rPr>
      </w:pPr>
      <w:r w:rsidRPr="00DF4DA4">
        <w:rPr>
          <w:rStyle w:val="ae"/>
          <w:rFonts w:ascii="Times New Roman" w:hAnsi="Times New Roman"/>
          <w:b w:val="0"/>
          <w:sz w:val="28"/>
          <w:szCs w:val="28"/>
        </w:rPr>
        <w:t xml:space="preserve">           МБУ «КЦСОН» на основании заявок СОНКО обеспечивает </w:t>
      </w:r>
      <w:r w:rsidR="00F97B76">
        <w:rPr>
          <w:rStyle w:val="ae"/>
          <w:rFonts w:ascii="Times New Roman" w:hAnsi="Times New Roman"/>
          <w:b w:val="0"/>
          <w:sz w:val="28"/>
          <w:szCs w:val="28"/>
        </w:rPr>
        <w:t xml:space="preserve">транспортную доступность </w:t>
      </w:r>
      <w:r w:rsidRPr="00DF4DA4">
        <w:rPr>
          <w:rStyle w:val="ae"/>
          <w:rFonts w:ascii="Times New Roman" w:hAnsi="Times New Roman"/>
          <w:b w:val="0"/>
          <w:sz w:val="28"/>
          <w:szCs w:val="28"/>
        </w:rPr>
        <w:t>сотрудников и добровольцев СОНКО для их участия в форумах, слетах, фестивалях, семинарах, иных социально значимых мероприятиях муниципального и краевого уровней путем осуществления оплаты специализированным организациям, оказывающим транспортные услуги пассажирских и грузовых перевозок, стоимости транспортных услуг. Заявки СОНКО предоставляют на имя директора МБУ «КЦСОН» не менее чем за 14 календарных дней до даты проведения форумов, слетов, фестивалей, семинаров, иных социально значимых мероприятий муниципального и краевого уровней.</w:t>
      </w:r>
    </w:p>
    <w:p w:rsidR="00DF4DA4" w:rsidRPr="00DF4DA4" w:rsidRDefault="00DF4DA4" w:rsidP="00DF4DA4">
      <w:pPr>
        <w:tabs>
          <w:tab w:val="left" w:pos="851"/>
        </w:tabs>
        <w:jc w:val="both"/>
        <w:rPr>
          <w:rStyle w:val="ae"/>
          <w:rFonts w:ascii="Times New Roman" w:hAnsi="Times New Roman"/>
          <w:b w:val="0"/>
          <w:sz w:val="28"/>
          <w:szCs w:val="28"/>
        </w:rPr>
      </w:pPr>
      <w:r w:rsidRPr="00DF4DA4">
        <w:rPr>
          <w:rStyle w:val="ae"/>
          <w:rFonts w:ascii="Times New Roman" w:hAnsi="Times New Roman"/>
          <w:b w:val="0"/>
          <w:sz w:val="28"/>
          <w:szCs w:val="28"/>
        </w:rPr>
        <w:t xml:space="preserve">           МБУ «КЦСОН» предоставляется субсидия на иные  цели на основании Соглашения о порядке и условиях ее предоставления (далее - Соглашение). Соглашение заключается в соответствии с примерной формой Соглашения, утвержденной распоряжением </w:t>
      </w:r>
      <w:proofErr w:type="gramStart"/>
      <w:r w:rsidRPr="00DF4DA4">
        <w:rPr>
          <w:rStyle w:val="ae"/>
          <w:rFonts w:ascii="Times New Roman" w:hAnsi="Times New Roman"/>
          <w:b w:val="0"/>
          <w:sz w:val="28"/>
          <w:szCs w:val="28"/>
        </w:rPr>
        <w:t>Администрации</w:t>
      </w:r>
      <w:proofErr w:type="gramEnd"/>
      <w:r w:rsidRPr="00DF4DA4">
        <w:rPr>
          <w:rStyle w:val="ae"/>
          <w:rFonts w:ascii="Times New Roman" w:hAnsi="Times New Roman"/>
          <w:b w:val="0"/>
          <w:sz w:val="28"/>
          <w:szCs w:val="28"/>
        </w:rPr>
        <w:t xml:space="preserve"> ЗАТО г. Железногорск. Субсидия на иные цели перечисляется в установленном порядке лицом, указанным </w:t>
      </w:r>
      <w:r w:rsidR="00F20F47">
        <w:rPr>
          <w:rStyle w:val="ae"/>
          <w:rFonts w:ascii="Times New Roman" w:hAnsi="Times New Roman"/>
          <w:b w:val="0"/>
          <w:sz w:val="28"/>
          <w:szCs w:val="28"/>
        </w:rPr>
        <w:t>в</w:t>
      </w:r>
      <w:r w:rsidRPr="00DF4DA4">
        <w:rPr>
          <w:rStyle w:val="ae"/>
          <w:rFonts w:ascii="Times New Roman" w:hAnsi="Times New Roman"/>
          <w:b w:val="0"/>
          <w:sz w:val="28"/>
          <w:szCs w:val="28"/>
        </w:rPr>
        <w:t xml:space="preserve"> </w:t>
      </w:r>
      <w:r w:rsidRPr="00DF4DA4">
        <w:rPr>
          <w:rStyle w:val="ae"/>
          <w:rFonts w:ascii="Times New Roman" w:hAnsi="Times New Roman"/>
          <w:b w:val="0"/>
          <w:sz w:val="28"/>
          <w:szCs w:val="28"/>
        </w:rPr>
        <w:lastRenderedPageBreak/>
        <w:t xml:space="preserve">Соглашении и ведомственной структуре расходов </w:t>
      </w:r>
      <w:proofErr w:type="gramStart"/>
      <w:r w:rsidRPr="00DF4DA4">
        <w:rPr>
          <w:rStyle w:val="ae"/>
          <w:rFonts w:ascii="Times New Roman" w:hAnsi="Times New Roman"/>
          <w:b w:val="0"/>
          <w:sz w:val="28"/>
          <w:szCs w:val="28"/>
        </w:rPr>
        <w:t>бюджета</w:t>
      </w:r>
      <w:proofErr w:type="gramEnd"/>
      <w:r w:rsidRPr="00DF4DA4">
        <w:rPr>
          <w:rStyle w:val="ae"/>
          <w:rFonts w:ascii="Times New Roman" w:hAnsi="Times New Roman"/>
          <w:b w:val="0"/>
          <w:sz w:val="28"/>
          <w:szCs w:val="28"/>
        </w:rPr>
        <w:t xml:space="preserve"> ЗАТО Железногорск на очередной финансовый год, на лицевой счет МБУ «КЦСОН», открытый в Управлении Федерального казначейства по Красноярскому краю.».</w:t>
      </w:r>
    </w:p>
    <w:p w:rsidR="00DF4DA4" w:rsidRPr="00DF4DA4" w:rsidRDefault="00DF4DA4" w:rsidP="00DF4DA4">
      <w:pPr>
        <w:tabs>
          <w:tab w:val="left" w:pos="851"/>
        </w:tabs>
        <w:jc w:val="both"/>
        <w:rPr>
          <w:rStyle w:val="ae"/>
          <w:rFonts w:ascii="Times New Roman" w:hAnsi="Times New Roman"/>
          <w:b w:val="0"/>
          <w:sz w:val="28"/>
          <w:szCs w:val="28"/>
        </w:rPr>
      </w:pPr>
      <w:r>
        <w:rPr>
          <w:rStyle w:val="ae"/>
          <w:rFonts w:ascii="Times New Roman" w:hAnsi="Times New Roman"/>
          <w:b w:val="0"/>
          <w:sz w:val="28"/>
          <w:szCs w:val="28"/>
        </w:rPr>
        <w:t xml:space="preserve">           1.1.2. </w:t>
      </w:r>
      <w:r w:rsidRPr="00DF4DA4">
        <w:rPr>
          <w:rStyle w:val="ae"/>
          <w:rFonts w:ascii="Times New Roman" w:hAnsi="Times New Roman"/>
          <w:b w:val="0"/>
          <w:sz w:val="28"/>
          <w:szCs w:val="28"/>
        </w:rPr>
        <w:t>Пункт 2.3.5 изложить в следующей редакции:</w:t>
      </w:r>
    </w:p>
    <w:p w:rsidR="00DF4DA4" w:rsidRDefault="00DF4DA4" w:rsidP="00DF4DA4">
      <w:pPr>
        <w:tabs>
          <w:tab w:val="left" w:pos="851"/>
        </w:tabs>
        <w:jc w:val="both"/>
        <w:rPr>
          <w:rFonts w:ascii="Times New Roman" w:eastAsia="Calibri" w:hAnsi="Times New Roman"/>
          <w:sz w:val="28"/>
          <w:szCs w:val="28"/>
        </w:rPr>
      </w:pPr>
      <w:r w:rsidRPr="00DF4DA4">
        <w:rPr>
          <w:rStyle w:val="ae"/>
          <w:rFonts w:ascii="Times New Roman" w:hAnsi="Times New Roman"/>
          <w:b w:val="0"/>
          <w:sz w:val="28"/>
          <w:szCs w:val="28"/>
        </w:rPr>
        <w:t xml:space="preserve">           </w:t>
      </w:r>
      <w:r w:rsidRPr="00DC56D8">
        <w:rPr>
          <w:rStyle w:val="ae"/>
          <w:rFonts w:ascii="Times New Roman" w:hAnsi="Times New Roman"/>
          <w:b w:val="0"/>
          <w:sz w:val="28"/>
          <w:szCs w:val="28"/>
        </w:rPr>
        <w:t xml:space="preserve">«2.3.5. Выплаты премии гражданским активистам-участникам СОНКО за достижения в области общественной деятельности являются мотивирующими выплатами общественного признания заслуг и достижений перед обществом в развитии на </w:t>
      </w:r>
      <w:proofErr w:type="gramStart"/>
      <w:r w:rsidRPr="00DC56D8">
        <w:rPr>
          <w:rStyle w:val="ae"/>
          <w:rFonts w:ascii="Times New Roman" w:hAnsi="Times New Roman"/>
          <w:b w:val="0"/>
          <w:sz w:val="28"/>
          <w:szCs w:val="28"/>
        </w:rPr>
        <w:t>территории</w:t>
      </w:r>
      <w:proofErr w:type="gramEnd"/>
      <w:r w:rsidRPr="00DC56D8">
        <w:rPr>
          <w:rStyle w:val="ae"/>
          <w:rFonts w:ascii="Times New Roman" w:hAnsi="Times New Roman"/>
          <w:b w:val="0"/>
          <w:sz w:val="28"/>
          <w:szCs w:val="28"/>
        </w:rPr>
        <w:t xml:space="preserve"> ЗАТО Железногорск экономики, предпринимательства, науки и инновационной деятельности, образования, культуры, искусства, здравоохранения, охраны окружающей среды и защиты животных,</w:t>
      </w:r>
      <w:r w:rsidRPr="00DC56D8">
        <w:rPr>
          <w:rStyle w:val="ae"/>
          <w:rFonts w:ascii="Times New Roman" w:hAnsi="Times New Roman"/>
          <w:sz w:val="28"/>
          <w:szCs w:val="28"/>
        </w:rPr>
        <w:t xml:space="preserve"> </w:t>
      </w:r>
      <w:r w:rsidRPr="00DC56D8">
        <w:rPr>
          <w:rFonts w:ascii="Times New Roman" w:eastAsia="Calibri" w:hAnsi="Times New Roman"/>
          <w:sz w:val="28"/>
          <w:szCs w:val="28"/>
        </w:rPr>
        <w:t xml:space="preserve">физической культуры и спорта, социального обслуживания, социальной поддержки и защиты граждан, профилактики социально опасных форм поведения граждан, </w:t>
      </w:r>
      <w:proofErr w:type="gramStart"/>
      <w:r w:rsidRPr="00DC56D8">
        <w:rPr>
          <w:rFonts w:ascii="Times New Roman" w:eastAsia="Calibri" w:hAnsi="Times New Roman"/>
          <w:sz w:val="28"/>
          <w:szCs w:val="28"/>
        </w:rPr>
        <w:t xml:space="preserve">профилактики и охраны здоровья граждан, пропаганды здорового образа жизни, улучшения морально-психологического состояния граждан, содействия духовному развитию личности, благотворительной деятельности, </w:t>
      </w:r>
      <w:bookmarkStart w:id="0" w:name="sub_311108"/>
      <w:r w:rsidRPr="00DC56D8">
        <w:rPr>
          <w:rFonts w:ascii="Times New Roman" w:eastAsia="Calibri" w:hAnsi="Times New Roman"/>
          <w:sz w:val="28"/>
          <w:szCs w:val="28"/>
        </w:rPr>
        <w:t>деятельность в области организации и поддержки благотворительности и добровольчества (</w:t>
      </w:r>
      <w:proofErr w:type="spellStart"/>
      <w:r w:rsidRPr="00DC56D8">
        <w:rPr>
          <w:rFonts w:ascii="Times New Roman" w:eastAsia="Calibri" w:hAnsi="Times New Roman"/>
          <w:sz w:val="28"/>
          <w:szCs w:val="28"/>
        </w:rPr>
        <w:t>волонтерства</w:t>
      </w:r>
      <w:proofErr w:type="spellEnd"/>
      <w:r w:rsidRPr="00DC56D8">
        <w:rPr>
          <w:rFonts w:ascii="Times New Roman" w:eastAsia="Calibri" w:hAnsi="Times New Roman"/>
          <w:sz w:val="28"/>
          <w:szCs w:val="28"/>
        </w:rPr>
        <w:t xml:space="preserve">), </w:t>
      </w:r>
      <w:bookmarkStart w:id="1" w:name="sub_311111"/>
      <w:bookmarkEnd w:id="0"/>
      <w:r w:rsidRPr="00DC56D8">
        <w:rPr>
          <w:rFonts w:ascii="Times New Roman" w:eastAsia="Calibri" w:hAnsi="Times New Roman"/>
          <w:sz w:val="28"/>
          <w:szCs w:val="28"/>
        </w:rPr>
        <w:t xml:space="preserve">деятельности </w:t>
      </w:r>
      <w:bookmarkStart w:id="2" w:name="sub_311112"/>
      <w:bookmarkEnd w:id="1"/>
      <w:r w:rsidRPr="00DC56D8">
        <w:rPr>
          <w:rFonts w:ascii="Times New Roman" w:eastAsia="Calibri" w:hAnsi="Times New Roman"/>
          <w:sz w:val="28"/>
          <w:szCs w:val="28"/>
        </w:rPr>
        <w:t>в сфере патриотического, в том числе военно-патриотического, воспитания граждан,</w:t>
      </w:r>
      <w:bookmarkStart w:id="3" w:name="sub_310016"/>
      <w:bookmarkEnd w:id="2"/>
      <w:r w:rsidRPr="00DC56D8">
        <w:rPr>
          <w:rFonts w:ascii="Times New Roman" w:eastAsia="Calibri" w:hAnsi="Times New Roman"/>
          <w:sz w:val="28"/>
          <w:szCs w:val="28"/>
        </w:rPr>
        <w:t xml:space="preserve"> мероприятий по медицинской реабилитации и социальной реабилитации, социальной и трудовой </w:t>
      </w:r>
      <w:proofErr w:type="spellStart"/>
      <w:r w:rsidRPr="00DC56D8">
        <w:rPr>
          <w:rFonts w:ascii="Times New Roman" w:eastAsia="Calibri" w:hAnsi="Times New Roman"/>
          <w:sz w:val="28"/>
          <w:szCs w:val="28"/>
        </w:rPr>
        <w:t>реинтеграции</w:t>
      </w:r>
      <w:proofErr w:type="spellEnd"/>
      <w:r w:rsidRPr="00DC56D8">
        <w:rPr>
          <w:rFonts w:ascii="Times New Roman" w:eastAsia="Calibri" w:hAnsi="Times New Roman"/>
          <w:sz w:val="28"/>
          <w:szCs w:val="28"/>
        </w:rPr>
        <w:t xml:space="preserve"> лиц, осуществляющих незаконное потребление наркотических средств или психотропных веществ. </w:t>
      </w:r>
      <w:proofErr w:type="gramEnd"/>
    </w:p>
    <w:bookmarkEnd w:id="3"/>
    <w:p w:rsidR="00C42979" w:rsidRDefault="00DF4DA4" w:rsidP="00C42979">
      <w:pPr>
        <w:tabs>
          <w:tab w:val="left" w:pos="993"/>
        </w:tabs>
        <w:jc w:val="both"/>
        <w:rPr>
          <w:rStyle w:val="ae"/>
          <w:rFonts w:ascii="Times New Roman" w:hAnsi="Times New Roman"/>
          <w:b w:val="0"/>
          <w:sz w:val="28"/>
          <w:szCs w:val="28"/>
        </w:rPr>
      </w:pPr>
      <w:r w:rsidRPr="00DF4DA4">
        <w:rPr>
          <w:rStyle w:val="ae"/>
          <w:rFonts w:ascii="Times New Roman" w:hAnsi="Times New Roman"/>
          <w:sz w:val="28"/>
          <w:szCs w:val="28"/>
        </w:rPr>
        <w:t xml:space="preserve">           </w:t>
      </w:r>
      <w:r w:rsidRPr="00DF4DA4">
        <w:rPr>
          <w:rStyle w:val="ae"/>
          <w:rFonts w:ascii="Times New Roman" w:hAnsi="Times New Roman"/>
          <w:b w:val="0"/>
          <w:sz w:val="28"/>
          <w:szCs w:val="28"/>
        </w:rPr>
        <w:t xml:space="preserve">Правом выдвижения активистов-участников СОНКО на получение премии обладает руководящий орган СОНКО. Документы о награждении премией в отношении каждого кандидата направляются СОНКО до 1 июня текущего года в Комиссию по отбору кандидатов </w:t>
      </w:r>
      <w:r w:rsidR="00BB3C82">
        <w:rPr>
          <w:rStyle w:val="ae"/>
          <w:rFonts w:ascii="Times New Roman" w:hAnsi="Times New Roman"/>
          <w:b w:val="0"/>
          <w:sz w:val="28"/>
          <w:szCs w:val="28"/>
        </w:rPr>
        <w:t xml:space="preserve">социально ориентированных некоммерческих организаций </w:t>
      </w:r>
      <w:r w:rsidRPr="00DF4DA4">
        <w:rPr>
          <w:rStyle w:val="ae"/>
          <w:rFonts w:ascii="Times New Roman" w:hAnsi="Times New Roman"/>
          <w:b w:val="0"/>
          <w:sz w:val="28"/>
          <w:szCs w:val="28"/>
        </w:rPr>
        <w:t>для присуждения премии (далее - Комиссия)</w:t>
      </w:r>
      <w:r w:rsidR="009A7415">
        <w:rPr>
          <w:rStyle w:val="ae"/>
          <w:rFonts w:ascii="Times New Roman" w:hAnsi="Times New Roman"/>
          <w:b w:val="0"/>
          <w:sz w:val="28"/>
          <w:szCs w:val="28"/>
        </w:rPr>
        <w:t xml:space="preserve">. </w:t>
      </w:r>
      <w:r w:rsidR="00C42979" w:rsidRPr="00DF4DA4">
        <w:rPr>
          <w:rStyle w:val="ae"/>
          <w:rFonts w:ascii="Times New Roman" w:hAnsi="Times New Roman"/>
          <w:b w:val="0"/>
          <w:sz w:val="28"/>
          <w:szCs w:val="28"/>
        </w:rPr>
        <w:t>Документы, представляемые СОНКО на Комиссию, включают в себя: ходатайство СОНКО, решение руководящего органа СОНКО, информацию о кандидате</w:t>
      </w:r>
      <w:r w:rsidR="00C42979">
        <w:rPr>
          <w:rStyle w:val="ae"/>
          <w:rFonts w:ascii="Times New Roman" w:hAnsi="Times New Roman"/>
          <w:b w:val="0"/>
          <w:sz w:val="28"/>
          <w:szCs w:val="28"/>
        </w:rPr>
        <w:t>, с указанием реквизитов лицевого счета кандидата, открытого в российской кредитной организации</w:t>
      </w:r>
      <w:r w:rsidR="00C42979" w:rsidRPr="00DF4DA4">
        <w:rPr>
          <w:rStyle w:val="ae"/>
          <w:rFonts w:ascii="Times New Roman" w:hAnsi="Times New Roman"/>
          <w:b w:val="0"/>
          <w:sz w:val="28"/>
          <w:szCs w:val="28"/>
        </w:rPr>
        <w:t>, копии документов, подтверждающи</w:t>
      </w:r>
      <w:r w:rsidR="00C42979">
        <w:rPr>
          <w:rStyle w:val="ae"/>
          <w:rFonts w:ascii="Times New Roman" w:hAnsi="Times New Roman"/>
          <w:b w:val="0"/>
          <w:sz w:val="28"/>
          <w:szCs w:val="28"/>
        </w:rPr>
        <w:t>х</w:t>
      </w:r>
      <w:r w:rsidR="00C42979" w:rsidRPr="00DF4DA4">
        <w:rPr>
          <w:rStyle w:val="ae"/>
          <w:rFonts w:ascii="Times New Roman" w:hAnsi="Times New Roman"/>
          <w:b w:val="0"/>
          <w:sz w:val="28"/>
          <w:szCs w:val="28"/>
        </w:rPr>
        <w:t xml:space="preserve"> личное участие кандидата в общественной деятельности и его результаты. </w:t>
      </w:r>
    </w:p>
    <w:p w:rsidR="00DF4DA4" w:rsidRPr="00DF4DA4" w:rsidRDefault="00C42979" w:rsidP="00C42979">
      <w:pPr>
        <w:tabs>
          <w:tab w:val="left" w:pos="993"/>
        </w:tabs>
        <w:jc w:val="both"/>
        <w:rPr>
          <w:rStyle w:val="ae"/>
          <w:rFonts w:ascii="Times New Roman" w:hAnsi="Times New Roman"/>
          <w:b w:val="0"/>
          <w:sz w:val="28"/>
          <w:szCs w:val="28"/>
        </w:rPr>
      </w:pPr>
      <w:r>
        <w:rPr>
          <w:rStyle w:val="ae"/>
          <w:rFonts w:ascii="Times New Roman" w:hAnsi="Times New Roman"/>
          <w:b w:val="0"/>
          <w:sz w:val="28"/>
          <w:szCs w:val="28"/>
        </w:rPr>
        <w:t xml:space="preserve">            </w:t>
      </w:r>
      <w:r w:rsidR="00CE58A2">
        <w:rPr>
          <w:rStyle w:val="ae"/>
          <w:rFonts w:ascii="Times New Roman" w:hAnsi="Times New Roman"/>
          <w:b w:val="0"/>
          <w:sz w:val="28"/>
          <w:szCs w:val="28"/>
        </w:rPr>
        <w:t>П</w:t>
      </w:r>
      <w:r>
        <w:rPr>
          <w:rStyle w:val="ae"/>
          <w:rFonts w:ascii="Times New Roman" w:hAnsi="Times New Roman"/>
          <w:b w:val="0"/>
          <w:sz w:val="28"/>
          <w:szCs w:val="28"/>
        </w:rPr>
        <w:t>оложение о Комиссии</w:t>
      </w:r>
      <w:r w:rsidR="00CE58A2">
        <w:rPr>
          <w:rStyle w:val="ae"/>
          <w:rFonts w:ascii="Times New Roman" w:hAnsi="Times New Roman"/>
          <w:b w:val="0"/>
          <w:sz w:val="28"/>
          <w:szCs w:val="28"/>
        </w:rPr>
        <w:t xml:space="preserve">, состав Комиссии </w:t>
      </w:r>
      <w:r>
        <w:rPr>
          <w:rStyle w:val="ae"/>
          <w:rFonts w:ascii="Times New Roman" w:hAnsi="Times New Roman"/>
          <w:b w:val="0"/>
          <w:sz w:val="28"/>
          <w:szCs w:val="28"/>
        </w:rPr>
        <w:t xml:space="preserve">утверждается постановлением </w:t>
      </w:r>
      <w:proofErr w:type="gramStart"/>
      <w:r>
        <w:rPr>
          <w:rStyle w:val="ae"/>
          <w:rFonts w:ascii="Times New Roman" w:hAnsi="Times New Roman"/>
          <w:b w:val="0"/>
          <w:sz w:val="28"/>
          <w:szCs w:val="28"/>
        </w:rPr>
        <w:t>Администрации</w:t>
      </w:r>
      <w:proofErr w:type="gramEnd"/>
      <w:r>
        <w:rPr>
          <w:rStyle w:val="ae"/>
          <w:rFonts w:ascii="Times New Roman" w:hAnsi="Times New Roman"/>
          <w:b w:val="0"/>
          <w:sz w:val="28"/>
          <w:szCs w:val="28"/>
        </w:rPr>
        <w:t xml:space="preserve"> ЗАТО г. Железногорск.</w:t>
      </w:r>
    </w:p>
    <w:p w:rsidR="00DF4DA4" w:rsidRPr="00DF4DA4" w:rsidRDefault="00DF4DA4" w:rsidP="00DF4DA4">
      <w:pPr>
        <w:tabs>
          <w:tab w:val="left" w:pos="851"/>
          <w:tab w:val="left" w:pos="993"/>
        </w:tabs>
        <w:jc w:val="both"/>
        <w:rPr>
          <w:rStyle w:val="ae"/>
          <w:rFonts w:ascii="Times New Roman" w:hAnsi="Times New Roman"/>
          <w:b w:val="0"/>
          <w:sz w:val="28"/>
          <w:szCs w:val="28"/>
        </w:rPr>
      </w:pPr>
      <w:r w:rsidRPr="00DF4DA4">
        <w:rPr>
          <w:rStyle w:val="ae"/>
          <w:rFonts w:ascii="Times New Roman" w:hAnsi="Times New Roman"/>
          <w:b w:val="0"/>
          <w:sz w:val="28"/>
          <w:szCs w:val="28"/>
        </w:rPr>
        <w:t xml:space="preserve">            На основании протокола Комиссии и списка кандидатов на присуждение и получение премии УСЗН Администрации ЗАТО г</w:t>
      </w:r>
      <w:proofErr w:type="gramStart"/>
      <w:r w:rsidRPr="00DF4DA4">
        <w:rPr>
          <w:rStyle w:val="ae"/>
          <w:rFonts w:ascii="Times New Roman" w:hAnsi="Times New Roman"/>
          <w:b w:val="0"/>
          <w:sz w:val="28"/>
          <w:szCs w:val="28"/>
        </w:rPr>
        <w:t>.Ж</w:t>
      </w:r>
      <w:proofErr w:type="gramEnd"/>
      <w:r w:rsidRPr="00DF4DA4">
        <w:rPr>
          <w:rStyle w:val="ae"/>
          <w:rFonts w:ascii="Times New Roman" w:hAnsi="Times New Roman"/>
          <w:b w:val="0"/>
          <w:sz w:val="28"/>
          <w:szCs w:val="28"/>
        </w:rPr>
        <w:t xml:space="preserve">елезногорск производит выплаты премии до 1 июля текущего года на лицевые счета граждан, открытые в </w:t>
      </w:r>
      <w:r w:rsidR="00F20F47">
        <w:rPr>
          <w:rStyle w:val="ae"/>
          <w:rFonts w:ascii="Times New Roman" w:hAnsi="Times New Roman"/>
          <w:b w:val="0"/>
          <w:sz w:val="28"/>
          <w:szCs w:val="28"/>
        </w:rPr>
        <w:t xml:space="preserve">российских </w:t>
      </w:r>
      <w:r w:rsidRPr="00DF4DA4">
        <w:rPr>
          <w:rStyle w:val="ae"/>
          <w:rFonts w:ascii="Times New Roman" w:hAnsi="Times New Roman"/>
          <w:b w:val="0"/>
          <w:sz w:val="28"/>
          <w:szCs w:val="28"/>
        </w:rPr>
        <w:t xml:space="preserve">кредитных организациях.  </w:t>
      </w:r>
    </w:p>
    <w:p w:rsidR="00DF4DA4" w:rsidRPr="00DF4DA4" w:rsidRDefault="00DF4DA4" w:rsidP="00DF4DA4">
      <w:pPr>
        <w:tabs>
          <w:tab w:val="left" w:pos="851"/>
          <w:tab w:val="left" w:pos="993"/>
        </w:tabs>
        <w:jc w:val="both"/>
        <w:rPr>
          <w:rStyle w:val="ae"/>
          <w:rFonts w:ascii="Times New Roman" w:hAnsi="Times New Roman"/>
          <w:b w:val="0"/>
          <w:sz w:val="28"/>
          <w:szCs w:val="28"/>
        </w:rPr>
      </w:pPr>
      <w:r w:rsidRPr="00DF4DA4">
        <w:rPr>
          <w:rStyle w:val="ae"/>
          <w:rFonts w:ascii="Times New Roman" w:hAnsi="Times New Roman"/>
          <w:b w:val="0"/>
          <w:sz w:val="28"/>
          <w:szCs w:val="28"/>
        </w:rPr>
        <w:t xml:space="preserve">            Присуждение и выплата премий осуществляется в пределах бюджетных ассигнований, предусмотренных в </w:t>
      </w:r>
      <w:proofErr w:type="gramStart"/>
      <w:r w:rsidRPr="00DF4DA4">
        <w:rPr>
          <w:rStyle w:val="ae"/>
          <w:rFonts w:ascii="Times New Roman" w:hAnsi="Times New Roman"/>
          <w:b w:val="0"/>
          <w:sz w:val="28"/>
          <w:szCs w:val="28"/>
        </w:rPr>
        <w:t>бюджете</w:t>
      </w:r>
      <w:proofErr w:type="gramEnd"/>
      <w:r w:rsidRPr="00DF4DA4">
        <w:rPr>
          <w:rStyle w:val="ae"/>
          <w:rFonts w:ascii="Times New Roman" w:hAnsi="Times New Roman"/>
          <w:b w:val="0"/>
          <w:sz w:val="28"/>
          <w:szCs w:val="28"/>
        </w:rPr>
        <w:t xml:space="preserve"> ЗАТО Железногорск</w:t>
      </w:r>
      <w:r w:rsidRPr="00DF4DA4">
        <w:rPr>
          <w:rStyle w:val="ae"/>
          <w:rFonts w:ascii="Times New Roman" w:hAnsi="Times New Roman"/>
          <w:sz w:val="28"/>
          <w:szCs w:val="28"/>
        </w:rPr>
        <w:t xml:space="preserve"> </w:t>
      </w:r>
      <w:r w:rsidRPr="00DF4DA4">
        <w:rPr>
          <w:rStyle w:val="ae"/>
          <w:rFonts w:ascii="Times New Roman" w:hAnsi="Times New Roman"/>
          <w:b w:val="0"/>
          <w:sz w:val="28"/>
          <w:szCs w:val="28"/>
        </w:rPr>
        <w:t>по муниципальной программе «Гражданское общество – ЗАТО Железногорск» на соответствующий финансовый год.</w:t>
      </w:r>
      <w:r w:rsidR="00C42979">
        <w:rPr>
          <w:rStyle w:val="ae"/>
          <w:rFonts w:ascii="Times New Roman" w:hAnsi="Times New Roman"/>
          <w:b w:val="0"/>
          <w:sz w:val="28"/>
          <w:szCs w:val="28"/>
        </w:rPr>
        <w:t>».</w:t>
      </w:r>
      <w:r w:rsidRPr="00DF4DA4">
        <w:rPr>
          <w:rStyle w:val="ae"/>
          <w:rFonts w:ascii="Times New Roman" w:hAnsi="Times New Roman"/>
          <w:b w:val="0"/>
          <w:sz w:val="28"/>
          <w:szCs w:val="28"/>
        </w:rPr>
        <w:t xml:space="preserve"> </w:t>
      </w:r>
    </w:p>
    <w:p w:rsidR="00E93CB1" w:rsidRPr="00FB61C1" w:rsidRDefault="008C7E5E" w:rsidP="00EB79A6">
      <w:pPr>
        <w:autoSpaceDE w:val="0"/>
        <w:autoSpaceDN w:val="0"/>
        <w:adjustRightInd w:val="0"/>
        <w:jc w:val="both"/>
        <w:rPr>
          <w:rFonts w:ascii="Times New Roman" w:hAnsi="Times New Roman"/>
          <w:sz w:val="28"/>
          <w:szCs w:val="28"/>
        </w:rPr>
      </w:pPr>
      <w:r w:rsidRPr="00FB61C1">
        <w:rPr>
          <w:rFonts w:ascii="Times New Roman" w:hAnsi="Times New Roman"/>
          <w:sz w:val="28"/>
          <w:szCs w:val="28"/>
        </w:rPr>
        <w:t xml:space="preserve">     </w:t>
      </w:r>
      <w:r w:rsidR="00FB7B41">
        <w:rPr>
          <w:rFonts w:ascii="Times New Roman" w:hAnsi="Times New Roman"/>
          <w:sz w:val="28"/>
          <w:szCs w:val="28"/>
        </w:rPr>
        <w:t xml:space="preserve">  </w:t>
      </w:r>
      <w:r w:rsidR="00DF4DA4">
        <w:rPr>
          <w:rFonts w:ascii="Times New Roman" w:hAnsi="Times New Roman"/>
          <w:sz w:val="28"/>
          <w:szCs w:val="28"/>
        </w:rPr>
        <w:t xml:space="preserve">  </w:t>
      </w:r>
      <w:r w:rsidRPr="00FB61C1">
        <w:rPr>
          <w:rFonts w:ascii="Times New Roman" w:hAnsi="Times New Roman"/>
          <w:sz w:val="28"/>
          <w:szCs w:val="28"/>
        </w:rPr>
        <w:t xml:space="preserve">   </w:t>
      </w:r>
      <w:r w:rsidR="00E93CB1" w:rsidRPr="00FB61C1">
        <w:rPr>
          <w:rFonts w:ascii="Times New Roman" w:hAnsi="Times New Roman"/>
          <w:sz w:val="28"/>
          <w:szCs w:val="28"/>
        </w:rPr>
        <w:t xml:space="preserve">2. Управлению делами </w:t>
      </w:r>
      <w:proofErr w:type="gramStart"/>
      <w:r w:rsidR="00E93CB1" w:rsidRPr="00FB61C1">
        <w:rPr>
          <w:rFonts w:ascii="Times New Roman" w:hAnsi="Times New Roman"/>
          <w:sz w:val="28"/>
          <w:szCs w:val="28"/>
        </w:rPr>
        <w:t>Администрации</w:t>
      </w:r>
      <w:proofErr w:type="gramEnd"/>
      <w:r w:rsidR="00E93CB1" w:rsidRPr="00FB61C1">
        <w:rPr>
          <w:rFonts w:ascii="Times New Roman" w:hAnsi="Times New Roman"/>
          <w:sz w:val="28"/>
          <w:szCs w:val="28"/>
        </w:rPr>
        <w:t xml:space="preserve"> ЗАТО г.</w:t>
      </w:r>
      <w:r w:rsidR="007078D0" w:rsidRPr="00FB61C1">
        <w:rPr>
          <w:rFonts w:ascii="Times New Roman" w:hAnsi="Times New Roman"/>
          <w:sz w:val="28"/>
          <w:szCs w:val="28"/>
        </w:rPr>
        <w:t xml:space="preserve"> </w:t>
      </w:r>
      <w:r w:rsidR="00E93CB1" w:rsidRPr="00FB61C1">
        <w:rPr>
          <w:rFonts w:ascii="Times New Roman" w:hAnsi="Times New Roman"/>
          <w:sz w:val="28"/>
          <w:szCs w:val="28"/>
        </w:rPr>
        <w:t>Железногорск                  (</w:t>
      </w:r>
      <w:r w:rsidR="00AE3A2F">
        <w:rPr>
          <w:rFonts w:ascii="Times New Roman" w:hAnsi="Times New Roman"/>
          <w:sz w:val="28"/>
          <w:szCs w:val="28"/>
        </w:rPr>
        <w:t>Е</w:t>
      </w:r>
      <w:r w:rsidR="00E93CB1" w:rsidRPr="00FB61C1">
        <w:rPr>
          <w:rFonts w:ascii="Times New Roman" w:hAnsi="Times New Roman"/>
          <w:sz w:val="28"/>
          <w:szCs w:val="28"/>
        </w:rPr>
        <w:t xml:space="preserve">.В. </w:t>
      </w:r>
      <w:r w:rsidR="00AE3A2F">
        <w:rPr>
          <w:rFonts w:ascii="Times New Roman" w:hAnsi="Times New Roman"/>
          <w:sz w:val="28"/>
          <w:szCs w:val="28"/>
        </w:rPr>
        <w:t>Андросова</w:t>
      </w:r>
      <w:r w:rsidR="00E93CB1" w:rsidRPr="00FB61C1">
        <w:rPr>
          <w:rFonts w:ascii="Times New Roman" w:hAnsi="Times New Roman"/>
          <w:sz w:val="28"/>
          <w:szCs w:val="28"/>
        </w:rPr>
        <w:t>) довести настоящее постановление до сведения  населения через газету «Город и горожане».</w:t>
      </w:r>
    </w:p>
    <w:p w:rsidR="00E93CB1" w:rsidRPr="00FB61C1" w:rsidRDefault="008C7E5E" w:rsidP="00DF4DA4">
      <w:pPr>
        <w:tabs>
          <w:tab w:val="left" w:pos="851"/>
        </w:tabs>
        <w:autoSpaceDE w:val="0"/>
        <w:autoSpaceDN w:val="0"/>
        <w:adjustRightInd w:val="0"/>
        <w:jc w:val="both"/>
        <w:rPr>
          <w:rFonts w:ascii="Times New Roman" w:hAnsi="Times New Roman"/>
          <w:sz w:val="28"/>
          <w:szCs w:val="28"/>
        </w:rPr>
      </w:pPr>
      <w:r w:rsidRPr="00FB61C1">
        <w:rPr>
          <w:rFonts w:ascii="Times New Roman" w:hAnsi="Times New Roman"/>
          <w:sz w:val="28"/>
          <w:szCs w:val="28"/>
        </w:rPr>
        <w:lastRenderedPageBreak/>
        <w:t xml:space="preserve">      </w:t>
      </w:r>
      <w:r w:rsidR="00DF4DA4">
        <w:rPr>
          <w:rFonts w:ascii="Times New Roman" w:hAnsi="Times New Roman"/>
          <w:sz w:val="28"/>
          <w:szCs w:val="28"/>
        </w:rPr>
        <w:t xml:space="preserve">  </w:t>
      </w:r>
      <w:r w:rsidRPr="00FB61C1">
        <w:rPr>
          <w:rFonts w:ascii="Times New Roman" w:hAnsi="Times New Roman"/>
          <w:sz w:val="28"/>
          <w:szCs w:val="28"/>
        </w:rPr>
        <w:t xml:space="preserve"> </w:t>
      </w:r>
      <w:r w:rsidR="00FB7B41">
        <w:rPr>
          <w:rFonts w:ascii="Times New Roman" w:hAnsi="Times New Roman"/>
          <w:sz w:val="28"/>
          <w:szCs w:val="28"/>
        </w:rPr>
        <w:t xml:space="preserve">  </w:t>
      </w:r>
      <w:r w:rsidRPr="00FB61C1">
        <w:rPr>
          <w:rFonts w:ascii="Times New Roman" w:hAnsi="Times New Roman"/>
          <w:sz w:val="28"/>
          <w:szCs w:val="28"/>
        </w:rPr>
        <w:t xml:space="preserve"> </w:t>
      </w:r>
      <w:r w:rsidR="00E93CB1" w:rsidRPr="00FB61C1">
        <w:rPr>
          <w:rFonts w:ascii="Times New Roman" w:hAnsi="Times New Roman"/>
          <w:sz w:val="28"/>
          <w:szCs w:val="28"/>
        </w:rPr>
        <w:t xml:space="preserve">3. </w:t>
      </w:r>
      <w:r w:rsidR="007078D0" w:rsidRPr="00FB61C1">
        <w:rPr>
          <w:rFonts w:ascii="Times New Roman" w:hAnsi="Times New Roman"/>
          <w:sz w:val="28"/>
          <w:szCs w:val="28"/>
        </w:rPr>
        <w:t xml:space="preserve"> </w:t>
      </w:r>
      <w:r w:rsidR="00E93CB1" w:rsidRPr="00FB61C1">
        <w:rPr>
          <w:rFonts w:ascii="Times New Roman" w:hAnsi="Times New Roman"/>
          <w:sz w:val="28"/>
          <w:szCs w:val="28"/>
        </w:rPr>
        <w:t xml:space="preserve">Отделу общественных связей </w:t>
      </w:r>
      <w:proofErr w:type="gramStart"/>
      <w:r w:rsidR="00E93CB1" w:rsidRPr="00FB61C1">
        <w:rPr>
          <w:rFonts w:ascii="Times New Roman" w:hAnsi="Times New Roman"/>
          <w:sz w:val="28"/>
          <w:szCs w:val="28"/>
        </w:rPr>
        <w:t>Администрации</w:t>
      </w:r>
      <w:proofErr w:type="gramEnd"/>
      <w:r w:rsidR="00E93CB1" w:rsidRPr="00FB61C1">
        <w:rPr>
          <w:rFonts w:ascii="Times New Roman" w:hAnsi="Times New Roman"/>
          <w:sz w:val="28"/>
          <w:szCs w:val="28"/>
        </w:rPr>
        <w:t xml:space="preserve"> ЗАТО г.</w:t>
      </w:r>
      <w:r w:rsidR="00507C1D" w:rsidRPr="00FB61C1">
        <w:rPr>
          <w:rFonts w:ascii="Times New Roman" w:hAnsi="Times New Roman"/>
          <w:sz w:val="28"/>
          <w:szCs w:val="28"/>
        </w:rPr>
        <w:t xml:space="preserve"> </w:t>
      </w:r>
      <w:r w:rsidR="00E93CB1" w:rsidRPr="00FB61C1">
        <w:rPr>
          <w:rFonts w:ascii="Times New Roman" w:hAnsi="Times New Roman"/>
          <w:sz w:val="28"/>
          <w:szCs w:val="28"/>
        </w:rPr>
        <w:t>Железногорск      (</w:t>
      </w:r>
      <w:r w:rsidR="00507C1D" w:rsidRPr="00FB61C1">
        <w:rPr>
          <w:rFonts w:ascii="Times New Roman" w:hAnsi="Times New Roman"/>
          <w:sz w:val="28"/>
          <w:szCs w:val="28"/>
        </w:rPr>
        <w:t>И.С. Пикалова</w:t>
      </w:r>
      <w:r w:rsidR="00E93CB1" w:rsidRPr="00FB61C1">
        <w:rPr>
          <w:rFonts w:ascii="Times New Roman" w:hAnsi="Times New Roman"/>
          <w:sz w:val="28"/>
          <w:szCs w:val="28"/>
        </w:rPr>
        <w:t xml:space="preserve">)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w:t>
      </w:r>
      <w:r w:rsidR="00507C1D" w:rsidRPr="00FB61C1">
        <w:rPr>
          <w:rFonts w:ascii="Times New Roman" w:hAnsi="Times New Roman"/>
          <w:sz w:val="28"/>
          <w:szCs w:val="28"/>
        </w:rPr>
        <w:t>«</w:t>
      </w:r>
      <w:r w:rsidR="00E93CB1" w:rsidRPr="00FB61C1">
        <w:rPr>
          <w:rFonts w:ascii="Times New Roman" w:hAnsi="Times New Roman"/>
          <w:sz w:val="28"/>
          <w:szCs w:val="28"/>
        </w:rPr>
        <w:t>Интернет</w:t>
      </w:r>
      <w:r w:rsidR="00507C1D" w:rsidRPr="00FB61C1">
        <w:rPr>
          <w:rFonts w:ascii="Times New Roman" w:hAnsi="Times New Roman"/>
          <w:sz w:val="28"/>
          <w:szCs w:val="28"/>
        </w:rPr>
        <w:t>»</w:t>
      </w:r>
      <w:r w:rsidR="00E93CB1" w:rsidRPr="00FB61C1">
        <w:rPr>
          <w:rFonts w:ascii="Times New Roman" w:hAnsi="Times New Roman"/>
          <w:sz w:val="28"/>
          <w:szCs w:val="28"/>
        </w:rPr>
        <w:t>.</w:t>
      </w:r>
    </w:p>
    <w:p w:rsidR="00E93CB1" w:rsidRDefault="008C7E5E" w:rsidP="00FB7B41">
      <w:pPr>
        <w:tabs>
          <w:tab w:val="left" w:pos="851"/>
        </w:tabs>
        <w:autoSpaceDE w:val="0"/>
        <w:autoSpaceDN w:val="0"/>
        <w:adjustRightInd w:val="0"/>
        <w:jc w:val="both"/>
        <w:rPr>
          <w:rFonts w:ascii="Times New Roman" w:hAnsi="Times New Roman"/>
          <w:sz w:val="28"/>
          <w:szCs w:val="28"/>
        </w:rPr>
      </w:pPr>
      <w:r w:rsidRPr="00FB61C1">
        <w:rPr>
          <w:rFonts w:ascii="Times New Roman" w:hAnsi="Times New Roman"/>
          <w:sz w:val="28"/>
          <w:szCs w:val="28"/>
        </w:rPr>
        <w:t xml:space="preserve">      </w:t>
      </w:r>
      <w:r w:rsidR="00DF4DA4">
        <w:rPr>
          <w:rFonts w:ascii="Times New Roman" w:hAnsi="Times New Roman"/>
          <w:sz w:val="28"/>
          <w:szCs w:val="28"/>
        </w:rPr>
        <w:t xml:space="preserve">  </w:t>
      </w:r>
      <w:r w:rsidRPr="00FB61C1">
        <w:rPr>
          <w:rFonts w:ascii="Times New Roman" w:hAnsi="Times New Roman"/>
          <w:sz w:val="28"/>
          <w:szCs w:val="28"/>
        </w:rPr>
        <w:t xml:space="preserve"> </w:t>
      </w:r>
      <w:r w:rsidR="00FB7B41">
        <w:rPr>
          <w:rFonts w:ascii="Times New Roman" w:hAnsi="Times New Roman"/>
          <w:sz w:val="28"/>
          <w:szCs w:val="28"/>
        </w:rPr>
        <w:t xml:space="preserve"> </w:t>
      </w:r>
      <w:r w:rsidRPr="00FB61C1">
        <w:rPr>
          <w:rFonts w:ascii="Times New Roman" w:hAnsi="Times New Roman"/>
          <w:sz w:val="28"/>
          <w:szCs w:val="28"/>
        </w:rPr>
        <w:t xml:space="preserve">  </w:t>
      </w:r>
      <w:r w:rsidR="00E93CB1" w:rsidRPr="00FB61C1">
        <w:rPr>
          <w:rFonts w:ascii="Times New Roman" w:hAnsi="Times New Roman"/>
          <w:sz w:val="28"/>
          <w:szCs w:val="28"/>
        </w:rPr>
        <w:t xml:space="preserve">4. Контроль над исполнением настоящего постановления возложить на заместителя </w:t>
      </w:r>
      <w:proofErr w:type="gramStart"/>
      <w:r w:rsidR="00E93CB1" w:rsidRPr="00FB61C1">
        <w:rPr>
          <w:rFonts w:ascii="Times New Roman" w:hAnsi="Times New Roman"/>
          <w:sz w:val="28"/>
          <w:szCs w:val="28"/>
        </w:rPr>
        <w:t>Главы</w:t>
      </w:r>
      <w:proofErr w:type="gramEnd"/>
      <w:r w:rsidR="00E93CB1" w:rsidRPr="00FB61C1">
        <w:rPr>
          <w:rFonts w:ascii="Times New Roman" w:hAnsi="Times New Roman"/>
          <w:sz w:val="28"/>
          <w:szCs w:val="28"/>
        </w:rPr>
        <w:t xml:space="preserve"> ЗАТО г.</w:t>
      </w:r>
      <w:r w:rsidR="00507C1D" w:rsidRPr="00FB61C1">
        <w:rPr>
          <w:rFonts w:ascii="Times New Roman" w:hAnsi="Times New Roman"/>
          <w:sz w:val="28"/>
          <w:szCs w:val="28"/>
        </w:rPr>
        <w:t xml:space="preserve"> </w:t>
      </w:r>
      <w:r w:rsidR="00E93CB1" w:rsidRPr="00FB61C1">
        <w:rPr>
          <w:rFonts w:ascii="Times New Roman" w:hAnsi="Times New Roman"/>
          <w:sz w:val="28"/>
          <w:szCs w:val="28"/>
        </w:rPr>
        <w:t>Железногорс</w:t>
      </w:r>
      <w:r w:rsidR="00E93CB1">
        <w:rPr>
          <w:rFonts w:ascii="Times New Roman" w:hAnsi="Times New Roman"/>
          <w:sz w:val="28"/>
          <w:szCs w:val="28"/>
        </w:rPr>
        <w:t xml:space="preserve">к по социальным вопросам </w:t>
      </w:r>
      <w:r w:rsidR="00EB1A6B">
        <w:rPr>
          <w:rFonts w:ascii="Times New Roman" w:hAnsi="Times New Roman"/>
          <w:sz w:val="28"/>
          <w:szCs w:val="28"/>
        </w:rPr>
        <w:t>Е.А. Карташова</w:t>
      </w:r>
      <w:r w:rsidR="00E93CB1">
        <w:rPr>
          <w:rFonts w:ascii="Times New Roman" w:hAnsi="Times New Roman"/>
          <w:sz w:val="28"/>
          <w:szCs w:val="28"/>
        </w:rPr>
        <w:t xml:space="preserve">.  </w:t>
      </w:r>
    </w:p>
    <w:p w:rsidR="00E93CB1" w:rsidRDefault="00FB7B41" w:rsidP="00DF4DA4">
      <w:pPr>
        <w:tabs>
          <w:tab w:val="left" w:pos="851"/>
          <w:tab w:val="left" w:pos="1418"/>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DF4DA4">
        <w:rPr>
          <w:rFonts w:ascii="Times New Roman" w:hAnsi="Times New Roman"/>
          <w:sz w:val="28"/>
          <w:szCs w:val="28"/>
        </w:rPr>
        <w:t xml:space="preserve">  </w:t>
      </w:r>
      <w:r>
        <w:rPr>
          <w:rFonts w:ascii="Times New Roman" w:hAnsi="Times New Roman"/>
          <w:sz w:val="28"/>
          <w:szCs w:val="28"/>
        </w:rPr>
        <w:t xml:space="preserve">  </w:t>
      </w:r>
      <w:r w:rsidR="008C7E5E">
        <w:rPr>
          <w:rFonts w:ascii="Times New Roman" w:hAnsi="Times New Roman"/>
          <w:sz w:val="28"/>
          <w:szCs w:val="28"/>
        </w:rPr>
        <w:t xml:space="preserve"> </w:t>
      </w:r>
      <w:r w:rsidR="000F5B44">
        <w:rPr>
          <w:rFonts w:ascii="Times New Roman" w:hAnsi="Times New Roman"/>
          <w:sz w:val="28"/>
          <w:szCs w:val="28"/>
        </w:rPr>
        <w:t xml:space="preserve"> </w:t>
      </w:r>
      <w:r w:rsidR="008C7E5E">
        <w:rPr>
          <w:rFonts w:ascii="Times New Roman" w:hAnsi="Times New Roman"/>
          <w:sz w:val="28"/>
          <w:szCs w:val="28"/>
        </w:rPr>
        <w:t xml:space="preserve"> </w:t>
      </w:r>
      <w:r w:rsidR="00E93CB1">
        <w:rPr>
          <w:rFonts w:ascii="Times New Roman" w:hAnsi="Times New Roman"/>
          <w:sz w:val="28"/>
          <w:szCs w:val="28"/>
        </w:rPr>
        <w:t>5. Настоящее постановление вступает в силу после его официального опубликования</w:t>
      </w:r>
      <w:r w:rsidR="0072530E">
        <w:rPr>
          <w:rFonts w:ascii="Times New Roman" w:hAnsi="Times New Roman"/>
          <w:sz w:val="28"/>
          <w:szCs w:val="28"/>
        </w:rPr>
        <w:t xml:space="preserve"> и распространяется на правоотношения, возникшие с</w:t>
      </w:r>
      <w:r w:rsidR="008008AA">
        <w:rPr>
          <w:rFonts w:ascii="Times New Roman" w:hAnsi="Times New Roman"/>
          <w:sz w:val="28"/>
          <w:szCs w:val="28"/>
        </w:rPr>
        <w:t xml:space="preserve"> 1</w:t>
      </w:r>
      <w:r w:rsidR="00EB1A6B">
        <w:rPr>
          <w:rFonts w:ascii="Times New Roman" w:hAnsi="Times New Roman"/>
          <w:sz w:val="28"/>
          <w:szCs w:val="28"/>
        </w:rPr>
        <w:t xml:space="preserve"> января 2019 года</w:t>
      </w:r>
      <w:r w:rsidR="002119DE">
        <w:rPr>
          <w:rFonts w:ascii="Times New Roman" w:hAnsi="Times New Roman"/>
          <w:sz w:val="28"/>
          <w:szCs w:val="28"/>
        </w:rPr>
        <w:t>.</w:t>
      </w:r>
    </w:p>
    <w:p w:rsidR="00DC56D8" w:rsidRDefault="00DC56D8" w:rsidP="00DF4DA4">
      <w:pPr>
        <w:tabs>
          <w:tab w:val="left" w:pos="851"/>
          <w:tab w:val="left" w:pos="1418"/>
        </w:tabs>
        <w:autoSpaceDE w:val="0"/>
        <w:autoSpaceDN w:val="0"/>
        <w:adjustRightInd w:val="0"/>
        <w:jc w:val="both"/>
        <w:rPr>
          <w:rFonts w:ascii="Times New Roman" w:eastAsiaTheme="minorHAnsi" w:hAnsi="Times New Roman"/>
          <w:sz w:val="28"/>
          <w:szCs w:val="28"/>
          <w:lang w:eastAsia="en-US"/>
        </w:rPr>
      </w:pPr>
    </w:p>
    <w:p w:rsidR="00E93CB1" w:rsidRDefault="00E93CB1" w:rsidP="00E93CB1">
      <w:pPr>
        <w:autoSpaceDE w:val="0"/>
        <w:autoSpaceDN w:val="0"/>
        <w:adjustRightInd w:val="0"/>
        <w:ind w:firstLine="709"/>
        <w:jc w:val="both"/>
        <w:rPr>
          <w:rFonts w:ascii="Times New Roman" w:eastAsiaTheme="minorHAnsi" w:hAnsi="Times New Roman"/>
          <w:sz w:val="28"/>
          <w:szCs w:val="28"/>
          <w:lang w:eastAsia="en-US"/>
        </w:rPr>
      </w:pPr>
    </w:p>
    <w:p w:rsidR="00E93CB1" w:rsidRDefault="00E93CB1" w:rsidP="008450B7">
      <w:pPr>
        <w:autoSpaceDE w:val="0"/>
        <w:autoSpaceDN w:val="0"/>
        <w:adjustRightInd w:val="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Глава</w:t>
      </w:r>
      <w:proofErr w:type="gramEnd"/>
      <w:r w:rsidR="00F17A3F">
        <w:rPr>
          <w:rFonts w:ascii="Times New Roman" w:eastAsiaTheme="minorHAnsi" w:hAnsi="Times New Roman"/>
          <w:sz w:val="28"/>
          <w:szCs w:val="28"/>
          <w:lang w:eastAsia="en-US"/>
        </w:rPr>
        <w:t xml:space="preserve"> </w:t>
      </w:r>
      <w:r w:rsidR="008008AA">
        <w:rPr>
          <w:rFonts w:ascii="Times New Roman" w:eastAsiaTheme="minorHAnsi" w:hAnsi="Times New Roman"/>
          <w:sz w:val="28"/>
          <w:szCs w:val="28"/>
          <w:lang w:eastAsia="en-US"/>
        </w:rPr>
        <w:t xml:space="preserve">ЗАТО г. Железногорск </w:t>
      </w:r>
      <w:r>
        <w:rPr>
          <w:rFonts w:ascii="Times New Roman" w:eastAsiaTheme="minorHAnsi" w:hAnsi="Times New Roman"/>
          <w:sz w:val="28"/>
          <w:szCs w:val="28"/>
          <w:lang w:eastAsia="en-US"/>
        </w:rPr>
        <w:t xml:space="preserve">                                        </w:t>
      </w:r>
      <w:r w:rsidR="00F17A3F">
        <w:rPr>
          <w:rFonts w:ascii="Times New Roman" w:eastAsiaTheme="minorHAnsi" w:hAnsi="Times New Roman"/>
          <w:sz w:val="28"/>
          <w:szCs w:val="28"/>
          <w:lang w:eastAsia="en-US"/>
        </w:rPr>
        <w:t xml:space="preserve">   </w:t>
      </w:r>
      <w:r w:rsidR="00FB7B41">
        <w:rPr>
          <w:rFonts w:ascii="Times New Roman" w:eastAsiaTheme="minorHAnsi" w:hAnsi="Times New Roman"/>
          <w:sz w:val="28"/>
          <w:szCs w:val="28"/>
          <w:lang w:eastAsia="en-US"/>
        </w:rPr>
        <w:t xml:space="preserve">            </w:t>
      </w:r>
      <w:r w:rsidR="00F17A3F">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008008AA">
        <w:rPr>
          <w:rFonts w:ascii="Times New Roman" w:eastAsiaTheme="minorHAnsi" w:hAnsi="Times New Roman"/>
          <w:sz w:val="28"/>
          <w:szCs w:val="28"/>
          <w:lang w:eastAsia="en-US"/>
        </w:rPr>
        <w:t xml:space="preserve">И.Г. </w:t>
      </w:r>
      <w:proofErr w:type="spellStart"/>
      <w:r w:rsidR="008008AA">
        <w:rPr>
          <w:rFonts w:ascii="Times New Roman" w:eastAsiaTheme="minorHAnsi" w:hAnsi="Times New Roman"/>
          <w:sz w:val="28"/>
          <w:szCs w:val="28"/>
          <w:lang w:eastAsia="en-US"/>
        </w:rPr>
        <w:t>Куксин</w:t>
      </w:r>
      <w:proofErr w:type="spellEnd"/>
      <w:r>
        <w:rPr>
          <w:rFonts w:ascii="Times New Roman" w:eastAsiaTheme="minorHAnsi" w:hAnsi="Times New Roman"/>
          <w:sz w:val="28"/>
          <w:szCs w:val="28"/>
          <w:lang w:eastAsia="en-US"/>
        </w:rPr>
        <w:t xml:space="preserve">                          </w:t>
      </w:r>
    </w:p>
    <w:sectPr w:rsidR="00E93CB1" w:rsidSect="0065058E">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A23" w:rsidRDefault="000D6A23" w:rsidP="0096333E">
      <w:r>
        <w:separator/>
      </w:r>
    </w:p>
  </w:endnote>
  <w:endnote w:type="continuationSeparator" w:id="0">
    <w:p w:rsidR="000D6A23" w:rsidRDefault="000D6A23" w:rsidP="009633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A23" w:rsidRDefault="000D6A23" w:rsidP="0096333E">
      <w:r>
        <w:separator/>
      </w:r>
    </w:p>
  </w:footnote>
  <w:footnote w:type="continuationSeparator" w:id="0">
    <w:p w:rsidR="000D6A23" w:rsidRDefault="000D6A23" w:rsidP="009633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047"/>
      <w:docPartObj>
        <w:docPartGallery w:val="Page Numbers (Top of Page)"/>
        <w:docPartUnique/>
      </w:docPartObj>
    </w:sdtPr>
    <w:sdtContent>
      <w:p w:rsidR="0065058E" w:rsidRDefault="0065058E">
        <w:pPr>
          <w:pStyle w:val="a9"/>
          <w:jc w:val="center"/>
        </w:pPr>
        <w:fldSimple w:instr=" PAGE   \* MERGEFORMAT ">
          <w:r>
            <w:rPr>
              <w:noProof/>
            </w:rPr>
            <w:t>3</w:t>
          </w:r>
        </w:fldSimple>
      </w:p>
    </w:sdtContent>
  </w:sdt>
  <w:p w:rsidR="001439FD" w:rsidRDefault="001439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2093F"/>
    <w:multiLevelType w:val="multilevel"/>
    <w:tmpl w:val="9DCE8EFC"/>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drawingGridHorizontalSpacing w:val="80"/>
  <w:displayHorizontalDrawingGridEvery w:val="2"/>
  <w:characterSpacingControl w:val="doNotCompress"/>
  <w:footnotePr>
    <w:footnote w:id="-1"/>
    <w:footnote w:id="0"/>
  </w:footnotePr>
  <w:endnotePr>
    <w:endnote w:id="-1"/>
    <w:endnote w:id="0"/>
  </w:endnotePr>
  <w:compat/>
  <w:rsids>
    <w:rsidRoot w:val="00E93CB1"/>
    <w:rsid w:val="00044EB3"/>
    <w:rsid w:val="00091F70"/>
    <w:rsid w:val="000D6A23"/>
    <w:rsid w:val="000F5B44"/>
    <w:rsid w:val="001011CA"/>
    <w:rsid w:val="001140A7"/>
    <w:rsid w:val="00114EB5"/>
    <w:rsid w:val="001439FD"/>
    <w:rsid w:val="00152C9A"/>
    <w:rsid w:val="0015477B"/>
    <w:rsid w:val="00177C72"/>
    <w:rsid w:val="0019681B"/>
    <w:rsid w:val="001A0DF6"/>
    <w:rsid w:val="001B31FE"/>
    <w:rsid w:val="001E5A82"/>
    <w:rsid w:val="00200F2B"/>
    <w:rsid w:val="002119DE"/>
    <w:rsid w:val="00246E4D"/>
    <w:rsid w:val="002528A2"/>
    <w:rsid w:val="00277101"/>
    <w:rsid w:val="002774CC"/>
    <w:rsid w:val="002860A4"/>
    <w:rsid w:val="002A0226"/>
    <w:rsid w:val="002A0D44"/>
    <w:rsid w:val="002B3E01"/>
    <w:rsid w:val="002C283C"/>
    <w:rsid w:val="00320444"/>
    <w:rsid w:val="003244B3"/>
    <w:rsid w:val="003323A1"/>
    <w:rsid w:val="00336F4E"/>
    <w:rsid w:val="00342505"/>
    <w:rsid w:val="003F6F70"/>
    <w:rsid w:val="00400065"/>
    <w:rsid w:val="0047456A"/>
    <w:rsid w:val="004E46B7"/>
    <w:rsid w:val="004F01D4"/>
    <w:rsid w:val="00507C1D"/>
    <w:rsid w:val="005277E3"/>
    <w:rsid w:val="00554833"/>
    <w:rsid w:val="005D44C6"/>
    <w:rsid w:val="0063550B"/>
    <w:rsid w:val="0065058E"/>
    <w:rsid w:val="00691B9F"/>
    <w:rsid w:val="006C06B7"/>
    <w:rsid w:val="006C570C"/>
    <w:rsid w:val="007078D0"/>
    <w:rsid w:val="00716151"/>
    <w:rsid w:val="0072530E"/>
    <w:rsid w:val="00734A9D"/>
    <w:rsid w:val="00752AA5"/>
    <w:rsid w:val="007534CF"/>
    <w:rsid w:val="00763A67"/>
    <w:rsid w:val="00764859"/>
    <w:rsid w:val="007D049F"/>
    <w:rsid w:val="007D181C"/>
    <w:rsid w:val="007D3381"/>
    <w:rsid w:val="007D6068"/>
    <w:rsid w:val="007E7056"/>
    <w:rsid w:val="007F4258"/>
    <w:rsid w:val="008008AA"/>
    <w:rsid w:val="008054E8"/>
    <w:rsid w:val="008450B7"/>
    <w:rsid w:val="00845F4A"/>
    <w:rsid w:val="00853424"/>
    <w:rsid w:val="008622A4"/>
    <w:rsid w:val="008A0433"/>
    <w:rsid w:val="008A799A"/>
    <w:rsid w:val="008C7E5E"/>
    <w:rsid w:val="008F4CCE"/>
    <w:rsid w:val="0096333E"/>
    <w:rsid w:val="00977453"/>
    <w:rsid w:val="009925A8"/>
    <w:rsid w:val="009A2A36"/>
    <w:rsid w:val="009A45B2"/>
    <w:rsid w:val="009A7415"/>
    <w:rsid w:val="009D23E8"/>
    <w:rsid w:val="009E7D84"/>
    <w:rsid w:val="00A014D6"/>
    <w:rsid w:val="00A05194"/>
    <w:rsid w:val="00A233CF"/>
    <w:rsid w:val="00A41B12"/>
    <w:rsid w:val="00A70F8C"/>
    <w:rsid w:val="00A81775"/>
    <w:rsid w:val="00A95C60"/>
    <w:rsid w:val="00AA5C3D"/>
    <w:rsid w:val="00AE3A2F"/>
    <w:rsid w:val="00AF5236"/>
    <w:rsid w:val="00B34381"/>
    <w:rsid w:val="00B461D3"/>
    <w:rsid w:val="00B54875"/>
    <w:rsid w:val="00BA1192"/>
    <w:rsid w:val="00BA5467"/>
    <w:rsid w:val="00BA6AF6"/>
    <w:rsid w:val="00BB3C82"/>
    <w:rsid w:val="00BC5774"/>
    <w:rsid w:val="00BC7A99"/>
    <w:rsid w:val="00BE4FCC"/>
    <w:rsid w:val="00C03D9B"/>
    <w:rsid w:val="00C128BB"/>
    <w:rsid w:val="00C129FC"/>
    <w:rsid w:val="00C1590B"/>
    <w:rsid w:val="00C308DB"/>
    <w:rsid w:val="00C42979"/>
    <w:rsid w:val="00CE58A2"/>
    <w:rsid w:val="00D11AA0"/>
    <w:rsid w:val="00D13CF1"/>
    <w:rsid w:val="00D50CB2"/>
    <w:rsid w:val="00D71A1B"/>
    <w:rsid w:val="00DC0C31"/>
    <w:rsid w:val="00DC56D8"/>
    <w:rsid w:val="00DF4DA4"/>
    <w:rsid w:val="00E13909"/>
    <w:rsid w:val="00E325D5"/>
    <w:rsid w:val="00E3604A"/>
    <w:rsid w:val="00E64075"/>
    <w:rsid w:val="00E72952"/>
    <w:rsid w:val="00E93CB1"/>
    <w:rsid w:val="00EB1A6B"/>
    <w:rsid w:val="00EB79A6"/>
    <w:rsid w:val="00EF79A8"/>
    <w:rsid w:val="00F0029D"/>
    <w:rsid w:val="00F0473B"/>
    <w:rsid w:val="00F06974"/>
    <w:rsid w:val="00F10004"/>
    <w:rsid w:val="00F17A3F"/>
    <w:rsid w:val="00F20F47"/>
    <w:rsid w:val="00F312DA"/>
    <w:rsid w:val="00F404A3"/>
    <w:rsid w:val="00F722AF"/>
    <w:rsid w:val="00F914CC"/>
    <w:rsid w:val="00F97B76"/>
    <w:rsid w:val="00FB61C1"/>
    <w:rsid w:val="00FB7B41"/>
    <w:rsid w:val="00FD4AB8"/>
    <w:rsid w:val="00FE3F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CB1"/>
    <w:pPr>
      <w:spacing w:after="0" w:line="240" w:lineRule="auto"/>
    </w:pPr>
    <w:rPr>
      <w:rFonts w:ascii="Lucida Console" w:eastAsia="Times New Roman" w:hAnsi="Lucida Console" w:cs="Times New Roman"/>
      <w:sz w:val="16"/>
      <w:szCs w:val="20"/>
      <w:lang w:eastAsia="ru-RU"/>
    </w:rPr>
  </w:style>
  <w:style w:type="paragraph" w:styleId="1">
    <w:name w:val="heading 1"/>
    <w:basedOn w:val="a"/>
    <w:next w:val="a"/>
    <w:link w:val="10"/>
    <w:qFormat/>
    <w:rsid w:val="00E93CB1"/>
    <w:pPr>
      <w:keepNext/>
      <w:framePr w:w="4401" w:h="1873" w:hSpace="180" w:wrap="around" w:vAnchor="text" w:hAnchor="page" w:x="3633" w:y="1593"/>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CB1"/>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E93CB1"/>
    <w:pPr>
      <w:framePr w:w="4401" w:h="1873" w:hSpace="180" w:wrap="around" w:vAnchor="text" w:hAnchor="page" w:x="4321" w:y="103"/>
      <w:jc w:val="center"/>
    </w:pPr>
    <w:rPr>
      <w:rFonts w:ascii="Times New Roman" w:hAnsi="Times New Roman"/>
      <w:b/>
    </w:rPr>
  </w:style>
  <w:style w:type="character" w:customStyle="1" w:styleId="30">
    <w:name w:val="Основной текст 3 Знак"/>
    <w:basedOn w:val="a0"/>
    <w:link w:val="3"/>
    <w:semiHidden/>
    <w:rsid w:val="00E93CB1"/>
    <w:rPr>
      <w:rFonts w:ascii="Times New Roman" w:eastAsia="Times New Roman" w:hAnsi="Times New Roman" w:cs="Times New Roman"/>
      <w:b/>
      <w:sz w:val="16"/>
      <w:szCs w:val="20"/>
      <w:lang w:eastAsia="ru-RU"/>
    </w:rPr>
  </w:style>
  <w:style w:type="paragraph" w:styleId="a3">
    <w:name w:val="List Paragraph"/>
    <w:basedOn w:val="a"/>
    <w:uiPriority w:val="34"/>
    <w:qFormat/>
    <w:rsid w:val="00E93CB1"/>
    <w:pPr>
      <w:ind w:left="720"/>
      <w:contextualSpacing/>
    </w:pPr>
  </w:style>
  <w:style w:type="paragraph" w:customStyle="1" w:styleId="a4">
    <w:name w:val="Заявление"/>
    <w:basedOn w:val="a"/>
    <w:next w:val="a5"/>
    <w:rsid w:val="00E93CB1"/>
  </w:style>
  <w:style w:type="paragraph" w:styleId="a5">
    <w:name w:val="envelope address"/>
    <w:basedOn w:val="a"/>
    <w:uiPriority w:val="99"/>
    <w:semiHidden/>
    <w:unhideWhenUsed/>
    <w:rsid w:val="00E93CB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6">
    <w:name w:val="Balloon Text"/>
    <w:basedOn w:val="a"/>
    <w:link w:val="a7"/>
    <w:uiPriority w:val="99"/>
    <w:semiHidden/>
    <w:unhideWhenUsed/>
    <w:rsid w:val="00E93CB1"/>
    <w:rPr>
      <w:rFonts w:ascii="Tahoma" w:hAnsi="Tahoma" w:cs="Tahoma"/>
      <w:szCs w:val="16"/>
    </w:rPr>
  </w:style>
  <w:style w:type="character" w:customStyle="1" w:styleId="a7">
    <w:name w:val="Текст выноски Знак"/>
    <w:basedOn w:val="a0"/>
    <w:link w:val="a6"/>
    <w:uiPriority w:val="99"/>
    <w:semiHidden/>
    <w:rsid w:val="00E93CB1"/>
    <w:rPr>
      <w:rFonts w:ascii="Tahoma" w:eastAsia="Times New Roman" w:hAnsi="Tahoma" w:cs="Tahoma"/>
      <w:sz w:val="16"/>
      <w:szCs w:val="16"/>
      <w:lang w:eastAsia="ru-RU"/>
    </w:rPr>
  </w:style>
  <w:style w:type="table" w:styleId="a8">
    <w:name w:val="Table Grid"/>
    <w:basedOn w:val="a1"/>
    <w:uiPriority w:val="59"/>
    <w:rsid w:val="00716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6333E"/>
    <w:pPr>
      <w:tabs>
        <w:tab w:val="center" w:pos="4677"/>
        <w:tab w:val="right" w:pos="9355"/>
      </w:tabs>
    </w:pPr>
  </w:style>
  <w:style w:type="character" w:customStyle="1" w:styleId="aa">
    <w:name w:val="Верхний колонтитул Знак"/>
    <w:basedOn w:val="a0"/>
    <w:link w:val="a9"/>
    <w:uiPriority w:val="99"/>
    <w:rsid w:val="0096333E"/>
    <w:rPr>
      <w:rFonts w:ascii="Lucida Console" w:eastAsia="Times New Roman" w:hAnsi="Lucida Console" w:cs="Times New Roman"/>
      <w:sz w:val="16"/>
      <w:szCs w:val="20"/>
      <w:lang w:eastAsia="ru-RU"/>
    </w:rPr>
  </w:style>
  <w:style w:type="paragraph" w:styleId="ab">
    <w:name w:val="footer"/>
    <w:basedOn w:val="a"/>
    <w:link w:val="ac"/>
    <w:uiPriority w:val="99"/>
    <w:semiHidden/>
    <w:unhideWhenUsed/>
    <w:rsid w:val="0096333E"/>
    <w:pPr>
      <w:tabs>
        <w:tab w:val="center" w:pos="4677"/>
        <w:tab w:val="right" w:pos="9355"/>
      </w:tabs>
    </w:pPr>
  </w:style>
  <w:style w:type="character" w:customStyle="1" w:styleId="ac">
    <w:name w:val="Нижний колонтитул Знак"/>
    <w:basedOn w:val="a0"/>
    <w:link w:val="ab"/>
    <w:uiPriority w:val="99"/>
    <w:semiHidden/>
    <w:rsid w:val="0096333E"/>
    <w:rPr>
      <w:rFonts w:ascii="Lucida Console" w:eastAsia="Times New Roman" w:hAnsi="Lucida Console" w:cs="Times New Roman"/>
      <w:sz w:val="16"/>
      <w:szCs w:val="20"/>
      <w:lang w:eastAsia="ru-RU"/>
    </w:rPr>
  </w:style>
  <w:style w:type="paragraph" w:customStyle="1" w:styleId="ConsPlusNormal">
    <w:name w:val="ConsPlusNormal"/>
    <w:rsid w:val="008622A4"/>
    <w:pPr>
      <w:autoSpaceDE w:val="0"/>
      <w:autoSpaceDN w:val="0"/>
      <w:adjustRightInd w:val="0"/>
      <w:spacing w:after="0" w:line="240" w:lineRule="auto"/>
    </w:pPr>
    <w:rPr>
      <w:rFonts w:ascii="Arial" w:hAnsi="Arial" w:cs="Arial"/>
      <w:sz w:val="20"/>
      <w:szCs w:val="20"/>
    </w:rPr>
  </w:style>
  <w:style w:type="character" w:customStyle="1" w:styleId="ad">
    <w:name w:val="Гипертекстовая ссылка"/>
    <w:basedOn w:val="a0"/>
    <w:uiPriority w:val="99"/>
    <w:rsid w:val="00F404A3"/>
    <w:rPr>
      <w:color w:val="106BBE"/>
    </w:rPr>
  </w:style>
  <w:style w:type="character" w:customStyle="1" w:styleId="ae">
    <w:name w:val="Цветовое выделение"/>
    <w:uiPriority w:val="99"/>
    <w:rsid w:val="00DF4DA4"/>
    <w:rPr>
      <w:b/>
      <w:bCs/>
      <w:color w:val="26282F"/>
    </w:rPr>
  </w:style>
</w:styles>
</file>

<file path=word/webSettings.xml><?xml version="1.0" encoding="utf-8"?>
<w:webSettings xmlns:r="http://schemas.openxmlformats.org/officeDocument/2006/relationships" xmlns:w="http://schemas.openxmlformats.org/wordprocessingml/2006/main">
  <w:divs>
    <w:div w:id="101091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E12B-522D-4CC4-9D42-FD56052F6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896</Words>
  <Characters>5112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УСЗН</Company>
  <LinksUpToDate>false</LinksUpToDate>
  <CharactersWithSpaces>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OlgaM</dc:creator>
  <cp:lastModifiedBy>Нина А. Зубрева</cp:lastModifiedBy>
  <cp:revision>20</cp:revision>
  <cp:lastPrinted>2019-02-01T09:04:00Z</cp:lastPrinted>
  <dcterms:created xsi:type="dcterms:W3CDTF">2019-02-01T02:45:00Z</dcterms:created>
  <dcterms:modified xsi:type="dcterms:W3CDTF">2019-02-18T02:57:00Z</dcterms:modified>
</cp:coreProperties>
</file>